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31" w:rsidRDefault="00673731" w:rsidP="00673731">
      <w:pPr>
        <w:ind w:left="708"/>
      </w:pPr>
      <w:r>
        <w:t xml:space="preserve">       Администрация Лихославльского района Тверской области</w:t>
      </w:r>
    </w:p>
    <w:p w:rsidR="00673731" w:rsidRDefault="00673731" w:rsidP="00673731">
      <w:pPr>
        <w:jc w:val="center"/>
      </w:pPr>
      <w:r>
        <w:t xml:space="preserve">Муниципальное учреждение Отдел образования администрации Лихославльского </w:t>
      </w:r>
    </w:p>
    <w:p w:rsidR="00673731" w:rsidRDefault="00673731" w:rsidP="00673731">
      <w:pPr>
        <w:jc w:val="center"/>
      </w:pPr>
      <w:r>
        <w:t xml:space="preserve">района </w:t>
      </w:r>
    </w:p>
    <w:p w:rsidR="00673731" w:rsidRDefault="00673731" w:rsidP="00673731">
      <w:pPr>
        <w:jc w:val="center"/>
      </w:pPr>
    </w:p>
    <w:p w:rsidR="00673731" w:rsidRDefault="00673731" w:rsidP="00673731">
      <w:pPr>
        <w:jc w:val="center"/>
      </w:pPr>
    </w:p>
    <w:p w:rsidR="00673731" w:rsidRDefault="00673731" w:rsidP="00673731">
      <w:pPr>
        <w:tabs>
          <w:tab w:val="left" w:pos="2760"/>
        </w:tabs>
        <w:ind w:left="-900"/>
        <w:jc w:val="center"/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673731" w:rsidRDefault="00673731" w:rsidP="00673731">
      <w:r>
        <w:t xml:space="preserve">      </w:t>
      </w:r>
      <w:r w:rsidR="00135361">
        <w:t>24 .05 .21</w:t>
      </w:r>
      <w:r>
        <w:t xml:space="preserve">г.                                                                                       </w:t>
      </w:r>
      <w:r w:rsidR="00135361">
        <w:t xml:space="preserve">                              </w:t>
      </w:r>
      <w:r>
        <w:t xml:space="preserve"> №</w:t>
      </w:r>
      <w:r w:rsidR="00135361">
        <w:t>121 а</w:t>
      </w:r>
      <w:r>
        <w:t xml:space="preserve"> </w:t>
      </w:r>
    </w:p>
    <w:p w:rsidR="00673731" w:rsidRDefault="00673731" w:rsidP="00673731"/>
    <w:p w:rsidR="00673731" w:rsidRDefault="00135361" w:rsidP="00673731">
      <w:r>
        <w:t>Об организации контроля</w:t>
      </w:r>
      <w:r w:rsidR="00673731">
        <w:t xml:space="preserve"> занятости </w:t>
      </w:r>
    </w:p>
    <w:p w:rsidR="00673731" w:rsidRDefault="00673731" w:rsidP="00673731">
      <w:r>
        <w:t>несовершеннолетних</w:t>
      </w:r>
      <w:proofErr w:type="gramStart"/>
      <w:r>
        <w:t xml:space="preserve"> ,</w:t>
      </w:r>
      <w:proofErr w:type="gramEnd"/>
      <w:r>
        <w:t xml:space="preserve"> состоящих на </w:t>
      </w:r>
    </w:p>
    <w:p w:rsidR="00673731" w:rsidRDefault="00673731" w:rsidP="00673731">
      <w:r>
        <w:t>учете различных видах профилактического учета</w:t>
      </w:r>
      <w:proofErr w:type="gramStart"/>
      <w:r>
        <w:t xml:space="preserve"> ,</w:t>
      </w:r>
      <w:proofErr w:type="gramEnd"/>
    </w:p>
    <w:p w:rsidR="00673731" w:rsidRDefault="00673731" w:rsidP="00673731">
      <w:r>
        <w:t xml:space="preserve"> в период летних каникул 2021 года</w:t>
      </w:r>
    </w:p>
    <w:p w:rsidR="00673731" w:rsidRDefault="00673731" w:rsidP="00673731"/>
    <w:p w:rsidR="00673731" w:rsidRDefault="00673731" w:rsidP="00673731"/>
    <w:p w:rsidR="00673731" w:rsidRDefault="00673731" w:rsidP="00673731">
      <w:r>
        <w:t xml:space="preserve">    Во исполнения  Федерального закона от 24 июня 2999 №120 –ФЗ «Об основных системы профилактики безнадзорности и правонарушений несовершеннолетних», Постановл</w:t>
      </w:r>
      <w:r w:rsidR="00406894">
        <w:t>ения Администрации Лихославльск</w:t>
      </w:r>
      <w:r>
        <w:t>ого района Тверской области от 04.03.2021 № 33-3  «Об организации отдыха</w:t>
      </w:r>
      <w:proofErr w:type="gramStart"/>
      <w:r>
        <w:t xml:space="preserve"> ,</w:t>
      </w:r>
      <w:proofErr w:type="gramEnd"/>
      <w:r>
        <w:t xml:space="preserve"> оздоровления  и занятости детей  и подростков в 2021 году» в целях обеспечения оперативного контроля занятости несовершеннолетних, состоящих на различных видах профилактического учета, в период летних каникул 2021 года,  </w:t>
      </w:r>
    </w:p>
    <w:p w:rsidR="00673731" w:rsidRDefault="00673731" w:rsidP="00673731"/>
    <w:p w:rsidR="00673731" w:rsidRDefault="00673731" w:rsidP="00673731">
      <w:r>
        <w:t xml:space="preserve"> Приказываю</w:t>
      </w:r>
    </w:p>
    <w:p w:rsidR="00C55670" w:rsidRDefault="00673731" w:rsidP="00673731">
      <w:pPr>
        <w:rPr>
          <w:rStyle w:val="markedcontent"/>
        </w:rPr>
      </w:pPr>
      <w:r>
        <w:rPr>
          <w:rStyle w:val="markedcontent"/>
          <w:rFonts w:ascii="Arial" w:hAnsi="Arial" w:cs="Arial"/>
          <w:sz w:val="34"/>
          <w:szCs w:val="34"/>
        </w:rPr>
        <w:t xml:space="preserve">     </w:t>
      </w:r>
      <w:r>
        <w:rPr>
          <w:rStyle w:val="markedcontent"/>
        </w:rPr>
        <w:t>1</w:t>
      </w:r>
      <w:r>
        <w:rPr>
          <w:rStyle w:val="markedcontent"/>
          <w:rFonts w:ascii="Arial" w:hAnsi="Arial" w:cs="Arial"/>
          <w:sz w:val="34"/>
          <w:szCs w:val="34"/>
        </w:rPr>
        <w:t>.</w:t>
      </w:r>
      <w:r>
        <w:rPr>
          <w:rStyle w:val="markedcontent"/>
        </w:rPr>
        <w:t>Руководителям общеобразовательных организаций</w:t>
      </w:r>
      <w:r w:rsidR="007F6040">
        <w:rPr>
          <w:rStyle w:val="markedcontent"/>
        </w:rPr>
        <w:t>:</w:t>
      </w:r>
    </w:p>
    <w:p w:rsidR="007F6040" w:rsidRDefault="007F6040" w:rsidP="00673731">
      <w:pPr>
        <w:rPr>
          <w:rStyle w:val="markedcontent"/>
        </w:rPr>
      </w:pPr>
      <w:r>
        <w:rPr>
          <w:rStyle w:val="markedcontent"/>
        </w:rPr>
        <w:t xml:space="preserve">1.1Принятьмеры по организации занятости </w:t>
      </w:r>
      <w:proofErr w:type="gramStart"/>
      <w:r>
        <w:rPr>
          <w:rStyle w:val="markedcontent"/>
        </w:rPr>
        <w:t xml:space="preserve">( </w:t>
      </w:r>
      <w:proofErr w:type="gramEnd"/>
      <w:r>
        <w:rPr>
          <w:rStyle w:val="markedcontent"/>
        </w:rPr>
        <w:t>в том числе в дистанционной форме) несовершеннолетних, состоящих на различных видах профилактического учета, и проживающих на различных видах профилактического учета, в летний период 2021 год</w:t>
      </w:r>
      <w:proofErr w:type="gramStart"/>
      <w:r>
        <w:rPr>
          <w:rStyle w:val="markedcontent"/>
        </w:rPr>
        <w:t>а(</w:t>
      </w:r>
      <w:proofErr w:type="gramEnd"/>
      <w:r>
        <w:rPr>
          <w:rStyle w:val="markedcontent"/>
        </w:rPr>
        <w:t xml:space="preserve"> с учетом санитарно – </w:t>
      </w:r>
      <w:proofErr w:type="spellStart"/>
      <w:r>
        <w:rPr>
          <w:rStyle w:val="markedcontent"/>
        </w:rPr>
        <w:t>эпидимиологической</w:t>
      </w:r>
      <w:proofErr w:type="spellEnd"/>
      <w:r>
        <w:rPr>
          <w:rStyle w:val="markedcontent"/>
        </w:rPr>
        <w:t xml:space="preserve"> обстановки ).</w:t>
      </w:r>
    </w:p>
    <w:p w:rsidR="007F6040" w:rsidRDefault="007F6040" w:rsidP="00673731">
      <w:pPr>
        <w:rPr>
          <w:rStyle w:val="markedcontent"/>
        </w:rPr>
      </w:pPr>
      <w:r>
        <w:rPr>
          <w:rStyle w:val="markedcontent"/>
        </w:rPr>
        <w:t xml:space="preserve">1.2.Обеспечит качественное </w:t>
      </w:r>
      <w:proofErr w:type="spellStart"/>
      <w:r>
        <w:rPr>
          <w:rStyle w:val="markedcontent"/>
        </w:rPr>
        <w:t>психолого</w:t>
      </w:r>
      <w:proofErr w:type="spellEnd"/>
      <w:r>
        <w:rPr>
          <w:rStyle w:val="markedcontent"/>
        </w:rPr>
        <w:t xml:space="preserve"> – педагогическое сопровождение детей</w:t>
      </w:r>
      <w:proofErr w:type="gramStart"/>
      <w:r>
        <w:rPr>
          <w:rStyle w:val="markedcontent"/>
        </w:rPr>
        <w:t xml:space="preserve"> ,</w:t>
      </w:r>
      <w:proofErr w:type="gramEnd"/>
      <w:r>
        <w:rPr>
          <w:rStyle w:val="markedcontent"/>
        </w:rPr>
        <w:t xml:space="preserve"> состоящих на различных видах профилактического учета, и «группы риска»</w:t>
      </w:r>
      <w:r w:rsidRPr="007F6040">
        <w:rPr>
          <w:rStyle w:val="markedcontent"/>
        </w:rPr>
        <w:t xml:space="preserve"> </w:t>
      </w:r>
      <w:r>
        <w:rPr>
          <w:rStyle w:val="markedcontent"/>
        </w:rPr>
        <w:t>( в том числе в дистанционной форме).</w:t>
      </w:r>
    </w:p>
    <w:p w:rsidR="007F6040" w:rsidRDefault="007F6040" w:rsidP="00673731">
      <w:pPr>
        <w:rPr>
          <w:rStyle w:val="markedcontent"/>
        </w:rPr>
      </w:pPr>
      <w:r>
        <w:rPr>
          <w:rStyle w:val="markedcontent"/>
        </w:rPr>
        <w:t xml:space="preserve">1.3.Закрепить учителей </w:t>
      </w:r>
      <w:proofErr w:type="gramStart"/>
      <w:r>
        <w:rPr>
          <w:rStyle w:val="markedcontent"/>
        </w:rPr>
        <w:t xml:space="preserve">( </w:t>
      </w:r>
      <w:proofErr w:type="gramEnd"/>
      <w:r>
        <w:rPr>
          <w:rStyle w:val="markedcontent"/>
        </w:rPr>
        <w:t>наставников), осуществляющих ежедневный контроль за физической занятостью несовершеннолетних состоящих на различных видах профилактического учета, проживающих в семьях, состоящих на различных видах профилактического учета.</w:t>
      </w:r>
    </w:p>
    <w:p w:rsidR="007F6040" w:rsidRDefault="007F6040" w:rsidP="00673731">
      <w:pPr>
        <w:rPr>
          <w:rStyle w:val="markedcontent"/>
        </w:rPr>
      </w:pPr>
      <w:r>
        <w:rPr>
          <w:rStyle w:val="markedcontent"/>
        </w:rPr>
        <w:t xml:space="preserve">1.4.информировать о предварительной занятости несовершеннолетних специалистов ОО </w:t>
      </w:r>
      <w:r w:rsidR="00022D26">
        <w:rPr>
          <w:rStyle w:val="markedcontent"/>
        </w:rPr>
        <w:t>Администрации Лихославльского района Смирнову Т.А.в срок до 20мая2021 года.</w:t>
      </w:r>
    </w:p>
    <w:p w:rsidR="00022D26" w:rsidRDefault="00022D26" w:rsidP="00673731">
      <w:pPr>
        <w:rPr>
          <w:rStyle w:val="markedcontent"/>
        </w:rPr>
      </w:pPr>
      <w:r>
        <w:rPr>
          <w:rStyle w:val="markedcontent"/>
        </w:rPr>
        <w:t xml:space="preserve">1.4.Информировать о </w:t>
      </w:r>
      <w:proofErr w:type="spellStart"/>
      <w:r>
        <w:rPr>
          <w:rStyle w:val="markedcontent"/>
        </w:rPr>
        <w:t>фактичесой</w:t>
      </w:r>
      <w:proofErr w:type="spellEnd"/>
      <w:r>
        <w:rPr>
          <w:rStyle w:val="markedcontent"/>
        </w:rPr>
        <w:t xml:space="preserve"> занятости несовершеннолетних  специалистов ОО Администрации Лихославльского района Смирнову Т.А.в срок до27 числа </w:t>
      </w:r>
      <w:proofErr w:type="gramStart"/>
      <w:r>
        <w:rPr>
          <w:rStyle w:val="markedcontent"/>
        </w:rPr>
        <w:t xml:space="preserve">( </w:t>
      </w:r>
      <w:proofErr w:type="gramEnd"/>
      <w:r>
        <w:rPr>
          <w:rStyle w:val="markedcontent"/>
        </w:rPr>
        <w:t>июнь, июль, август).</w:t>
      </w:r>
    </w:p>
    <w:p w:rsidR="00022D26" w:rsidRDefault="00022D26" w:rsidP="00673731">
      <w:pPr>
        <w:rPr>
          <w:rStyle w:val="markedcontent"/>
        </w:rPr>
      </w:pPr>
      <w:r>
        <w:rPr>
          <w:rStyle w:val="markedcontent"/>
        </w:rPr>
        <w:t>2.  Специалистов ОО Администрации Лихославльского района Смирнову Т.А.</w:t>
      </w:r>
      <w:proofErr w:type="gramStart"/>
      <w:r>
        <w:rPr>
          <w:rStyle w:val="markedcontent"/>
        </w:rPr>
        <w:t xml:space="preserve"> :</w:t>
      </w:r>
      <w:proofErr w:type="gramEnd"/>
    </w:p>
    <w:p w:rsidR="00022D26" w:rsidRDefault="00022D26" w:rsidP="00673731">
      <w:pPr>
        <w:rPr>
          <w:rStyle w:val="markedcontent"/>
        </w:rPr>
      </w:pPr>
      <w:r>
        <w:rPr>
          <w:rStyle w:val="markedcontent"/>
        </w:rPr>
        <w:t>2.1. Осуществлять контроль фактической занятости несовершеннолетних в течени</w:t>
      </w:r>
      <w:proofErr w:type="gramStart"/>
      <w:r>
        <w:rPr>
          <w:rStyle w:val="markedcontent"/>
        </w:rPr>
        <w:t>и</w:t>
      </w:r>
      <w:proofErr w:type="gramEnd"/>
      <w:r>
        <w:rPr>
          <w:rStyle w:val="markedcontent"/>
        </w:rPr>
        <w:t xml:space="preserve"> летнего каникулярного </w:t>
      </w:r>
    </w:p>
    <w:p w:rsidR="00022D26" w:rsidRDefault="00022D26" w:rsidP="00673731">
      <w:r>
        <w:rPr>
          <w:rStyle w:val="markedcontent"/>
        </w:rP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22D26" w:rsidRDefault="00022D26" w:rsidP="00673731"/>
    <w:p w:rsidR="00022D26" w:rsidRDefault="00022D26" w:rsidP="00673731"/>
    <w:p w:rsidR="00022D26" w:rsidRDefault="00022D26" w:rsidP="00022D26">
      <w:pPr>
        <w:pStyle w:val="a3"/>
        <w:ind w:left="0"/>
      </w:pPr>
      <w:r>
        <w:t>Заведующая Отделом образования</w:t>
      </w:r>
    </w:p>
    <w:p w:rsidR="00022D26" w:rsidRDefault="00022D26" w:rsidP="00022D26">
      <w:pPr>
        <w:pStyle w:val="a3"/>
        <w:ind w:left="0"/>
      </w:pPr>
      <w:r>
        <w:t>Администрации Лихославльского района                                                  Т.А. Сысоева</w:t>
      </w:r>
    </w:p>
    <w:p w:rsidR="00022D26" w:rsidRDefault="00022D26" w:rsidP="00673731"/>
    <w:sectPr w:rsidR="00022D26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731"/>
    <w:rsid w:val="00022D26"/>
    <w:rsid w:val="00135361"/>
    <w:rsid w:val="003E5C5E"/>
    <w:rsid w:val="00406894"/>
    <w:rsid w:val="00673731"/>
    <w:rsid w:val="007F6040"/>
    <w:rsid w:val="00C55670"/>
    <w:rsid w:val="00D37A12"/>
    <w:rsid w:val="00D5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73731"/>
  </w:style>
  <w:style w:type="paragraph" w:styleId="a3">
    <w:name w:val="List Paragraph"/>
    <w:basedOn w:val="a"/>
    <w:uiPriority w:val="34"/>
    <w:qFormat/>
    <w:rsid w:val="0002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2021-07-09T09:08:00Z</dcterms:created>
  <dcterms:modified xsi:type="dcterms:W3CDTF">2021-07-13T05:07:00Z</dcterms:modified>
</cp:coreProperties>
</file>