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8" w:rsidRDefault="004D00D8">
      <w:pPr>
        <w:pStyle w:val="a3"/>
        <w:rPr>
          <w:sz w:val="20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CE0BA4" w:rsidRPr="00CE0BA4" w:rsidRDefault="00425D09" w:rsidP="001C4EA1">
      <w:pPr>
        <w:jc w:val="center"/>
        <w:rPr>
          <w:sz w:val="28"/>
          <w:szCs w:val="28"/>
        </w:rPr>
      </w:pPr>
      <w:r w:rsidRPr="00CE0BA4">
        <w:rPr>
          <w:sz w:val="28"/>
          <w:szCs w:val="28"/>
        </w:rPr>
        <w:t>План-график</w:t>
      </w:r>
    </w:p>
    <w:p w:rsidR="004D00D8" w:rsidRPr="00CE0BA4" w:rsidRDefault="00425D09" w:rsidP="001C4EA1">
      <w:pPr>
        <w:jc w:val="center"/>
        <w:rPr>
          <w:sz w:val="28"/>
          <w:szCs w:val="28"/>
        </w:rPr>
      </w:pPr>
      <w:r w:rsidRPr="00CE0BA4">
        <w:rPr>
          <w:sz w:val="28"/>
          <w:szCs w:val="28"/>
        </w:rPr>
        <w:t xml:space="preserve"> муниципальной системы оценки качества образования</w:t>
      </w:r>
      <w:r w:rsidR="001C4EA1" w:rsidRPr="00CE0BA4">
        <w:rPr>
          <w:sz w:val="28"/>
          <w:szCs w:val="28"/>
        </w:rPr>
        <w:t xml:space="preserve"> Лихославльского </w:t>
      </w:r>
      <w:r w:rsidRPr="00CE0BA4">
        <w:rPr>
          <w:sz w:val="28"/>
          <w:szCs w:val="28"/>
        </w:rPr>
        <w:t xml:space="preserve"> района на 2021-2022 учебный год</w:t>
      </w:r>
    </w:p>
    <w:p w:rsidR="004D00D8" w:rsidRPr="00CE0BA4" w:rsidRDefault="004D00D8" w:rsidP="001C4EA1">
      <w:pPr>
        <w:rPr>
          <w:sz w:val="28"/>
          <w:szCs w:val="28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145"/>
        <w:gridCol w:w="39"/>
        <w:gridCol w:w="5684"/>
        <w:gridCol w:w="3562"/>
        <w:gridCol w:w="71"/>
        <w:gridCol w:w="3505"/>
      </w:tblGrid>
      <w:tr w:rsidR="004D00D8" w:rsidRPr="001C4EA1">
        <w:trPr>
          <w:trHeight w:val="321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E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4EA1">
              <w:rPr>
                <w:sz w:val="24"/>
                <w:szCs w:val="24"/>
              </w:rPr>
              <w:t>/</w:t>
            </w:r>
            <w:proofErr w:type="spellStart"/>
            <w:r w:rsidRPr="001C4E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сроки</w:t>
            </w:r>
          </w:p>
        </w:tc>
        <w:tc>
          <w:tcPr>
            <w:tcW w:w="3576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ответственный</w:t>
            </w:r>
          </w:p>
        </w:tc>
      </w:tr>
      <w:tr w:rsidR="001C4EA1" w:rsidRPr="001C4EA1" w:rsidTr="00857BAA">
        <w:trPr>
          <w:trHeight w:val="297"/>
        </w:trPr>
        <w:tc>
          <w:tcPr>
            <w:tcW w:w="15006" w:type="dxa"/>
            <w:gridSpan w:val="6"/>
          </w:tcPr>
          <w:p w:rsidR="001C4EA1" w:rsidRPr="00D65117" w:rsidRDefault="001C4EA1" w:rsidP="001C4EA1">
            <w:pPr>
              <w:rPr>
                <w:b/>
                <w:sz w:val="24"/>
                <w:szCs w:val="24"/>
              </w:rPr>
            </w:pPr>
            <w:r w:rsidRPr="001C4EA1">
              <w:rPr>
                <w:b/>
                <w:sz w:val="24"/>
                <w:szCs w:val="24"/>
              </w:rPr>
              <w:t>Дошкольное</w:t>
            </w:r>
            <w:r w:rsidR="00D65117">
              <w:rPr>
                <w:b/>
                <w:sz w:val="24"/>
                <w:szCs w:val="24"/>
              </w:rPr>
              <w:t xml:space="preserve"> </w:t>
            </w:r>
            <w:r w:rsidRPr="001C4EA1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4D00D8" w:rsidRPr="001C4EA1" w:rsidTr="00B71778">
        <w:trPr>
          <w:trHeight w:val="1285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уровня готовности к школьному обучению</w:t>
            </w:r>
            <w:r w:rsidR="001C4EA1">
              <w:rPr>
                <w:sz w:val="24"/>
                <w:szCs w:val="24"/>
              </w:rPr>
              <w:t>.</w:t>
            </w:r>
            <w:r w:rsidRPr="001C4EA1">
              <w:rPr>
                <w:sz w:val="24"/>
                <w:szCs w:val="24"/>
              </w:rPr>
              <w:tab/>
              <w:t>Результативность</w:t>
            </w:r>
            <w:r w:rsidRPr="001C4EA1">
              <w:rPr>
                <w:sz w:val="24"/>
                <w:szCs w:val="24"/>
              </w:rPr>
              <w:tab/>
            </w:r>
            <w:proofErr w:type="spellStart"/>
            <w:r w:rsidRPr="001C4EA1">
              <w:rPr>
                <w:sz w:val="24"/>
                <w:szCs w:val="24"/>
              </w:rPr>
              <w:t>психолого</w:t>
            </w:r>
            <w:proofErr w:type="spellEnd"/>
            <w:r w:rsidR="00B71778">
              <w:rPr>
                <w:sz w:val="24"/>
                <w:szCs w:val="24"/>
              </w:rPr>
              <w:t xml:space="preserve">  </w:t>
            </w:r>
            <w:r w:rsidRPr="001C4EA1">
              <w:rPr>
                <w:sz w:val="24"/>
                <w:szCs w:val="24"/>
              </w:rPr>
              <w:t xml:space="preserve">- педагогического исследования уровня готовности </w:t>
            </w:r>
            <w:proofErr w:type="gramStart"/>
            <w:r w:rsidRPr="001C4EA1">
              <w:rPr>
                <w:sz w:val="24"/>
                <w:szCs w:val="24"/>
              </w:rPr>
              <w:t>к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школьному обучению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апрель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4D00D8" w:rsidRPr="001C4EA1" w:rsidTr="00B71778">
        <w:trPr>
          <w:trHeight w:val="647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2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  <w:r w:rsidRPr="001C4EA1">
              <w:rPr>
                <w:sz w:val="24"/>
                <w:szCs w:val="24"/>
              </w:rPr>
              <w:tab/>
              <w:t>ООП</w:t>
            </w:r>
            <w:r w:rsidRPr="001C4EA1">
              <w:rPr>
                <w:sz w:val="24"/>
                <w:szCs w:val="24"/>
              </w:rPr>
              <w:tab/>
            </w:r>
            <w:proofErr w:type="gramStart"/>
            <w:r w:rsidRPr="001C4EA1">
              <w:rPr>
                <w:sz w:val="24"/>
                <w:szCs w:val="24"/>
              </w:rPr>
              <w:t>ДО</w:t>
            </w:r>
            <w:proofErr w:type="gramEnd"/>
            <w:r w:rsidRPr="001C4EA1">
              <w:rPr>
                <w:sz w:val="24"/>
                <w:szCs w:val="24"/>
              </w:rPr>
              <w:tab/>
              <w:t>Соответствие</w:t>
            </w:r>
            <w:r w:rsidRPr="001C4EA1">
              <w:rPr>
                <w:sz w:val="24"/>
                <w:szCs w:val="24"/>
              </w:rPr>
              <w:tab/>
              <w:t>основной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образовательной программы требованиям ФГОС </w:t>
            </w:r>
            <w:proofErr w:type="gramStart"/>
            <w:r w:rsidRPr="001C4EA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4D00D8" w:rsidRPr="001C4EA1" w:rsidTr="00B71778">
        <w:trPr>
          <w:trHeight w:val="637"/>
        </w:trPr>
        <w:tc>
          <w:tcPr>
            <w:tcW w:w="2184" w:type="dxa"/>
            <w:gridSpan w:val="2"/>
          </w:tcPr>
          <w:p w:rsidR="004D00D8" w:rsidRPr="001C4EA1" w:rsidRDefault="004D00D8" w:rsidP="001C4EA1">
            <w:pPr>
              <w:rPr>
                <w:sz w:val="24"/>
                <w:szCs w:val="24"/>
              </w:rPr>
            </w:pP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уровня квалификации педагогических кадров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ноябрь</w:t>
            </w:r>
          </w:p>
        </w:tc>
        <w:tc>
          <w:tcPr>
            <w:tcW w:w="3505" w:type="dxa"/>
          </w:tcPr>
          <w:p w:rsidR="004D00D8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B71778" w:rsidRPr="001C4EA1" w:rsidRDefault="00B71778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</w:tc>
      </w:tr>
      <w:tr w:rsidR="004D00D8" w:rsidRPr="001C4EA1" w:rsidTr="00B71778">
        <w:trPr>
          <w:trHeight w:val="637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4</w:t>
            </w:r>
          </w:p>
        </w:tc>
        <w:tc>
          <w:tcPr>
            <w:tcW w:w="568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Мониторинг участия педагогических работников </w:t>
            </w:r>
            <w:proofErr w:type="gramStart"/>
            <w:r w:rsidRPr="001C4EA1">
              <w:rPr>
                <w:sz w:val="24"/>
                <w:szCs w:val="24"/>
              </w:rPr>
              <w:t>в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proofErr w:type="gramStart"/>
            <w:r w:rsidRPr="001C4EA1">
              <w:rPr>
                <w:sz w:val="24"/>
                <w:szCs w:val="24"/>
              </w:rPr>
              <w:t>конкурсах</w:t>
            </w:r>
            <w:proofErr w:type="gramEnd"/>
            <w:r w:rsidRPr="001C4EA1">
              <w:rPr>
                <w:sz w:val="24"/>
                <w:szCs w:val="24"/>
              </w:rPr>
              <w:t xml:space="preserve"> профессионального</w:t>
            </w:r>
            <w:r w:rsidR="001C4EA1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5" w:type="dxa"/>
          </w:tcPr>
          <w:p w:rsidR="004D00D8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B71778" w:rsidRPr="001C4EA1" w:rsidRDefault="00B71778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</w:tc>
      </w:tr>
      <w:tr w:rsidR="004D00D8" w:rsidRPr="001C4EA1" w:rsidTr="00B71778">
        <w:trPr>
          <w:trHeight w:val="973"/>
        </w:trPr>
        <w:tc>
          <w:tcPr>
            <w:tcW w:w="2184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5</w:t>
            </w:r>
          </w:p>
        </w:tc>
        <w:tc>
          <w:tcPr>
            <w:tcW w:w="5684" w:type="dxa"/>
          </w:tcPr>
          <w:p w:rsidR="004D00D8" w:rsidRPr="001C4EA1" w:rsidRDefault="00CE0BA4" w:rsidP="001C4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сайтов ОО (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425D09" w:rsidRPr="001C4EA1">
              <w:rPr>
                <w:sz w:val="24"/>
                <w:szCs w:val="24"/>
              </w:rPr>
              <w:t>бновляемость</w:t>
            </w:r>
            <w:proofErr w:type="spellEnd"/>
            <w:r w:rsidR="00425D09" w:rsidRPr="001C4EA1">
              <w:rPr>
                <w:sz w:val="24"/>
                <w:szCs w:val="24"/>
              </w:rPr>
              <w:t xml:space="preserve"> и полнота размещения</w:t>
            </w:r>
            <w:r w:rsidR="00425D09" w:rsidRPr="001C4EA1">
              <w:rPr>
                <w:sz w:val="24"/>
                <w:szCs w:val="24"/>
              </w:rPr>
              <w:tab/>
              <w:t>информации</w:t>
            </w:r>
            <w:r w:rsidR="00425D09" w:rsidRPr="001C4EA1">
              <w:rPr>
                <w:sz w:val="24"/>
                <w:szCs w:val="24"/>
              </w:rPr>
              <w:tab/>
              <w:t>на официальном</w:t>
            </w:r>
            <w:r w:rsidR="00425D09" w:rsidRPr="001C4EA1">
              <w:rPr>
                <w:sz w:val="24"/>
                <w:szCs w:val="24"/>
              </w:rPr>
              <w:tab/>
              <w:t>сайте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образовательной организации)</w:t>
            </w:r>
          </w:p>
        </w:tc>
        <w:tc>
          <w:tcPr>
            <w:tcW w:w="363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3505" w:type="dxa"/>
          </w:tcPr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1C4EA1" w:rsidRPr="001C4EA1" w:rsidTr="001C4EA1">
        <w:trPr>
          <w:trHeight w:val="742"/>
        </w:trPr>
        <w:tc>
          <w:tcPr>
            <w:tcW w:w="15006" w:type="dxa"/>
            <w:gridSpan w:val="6"/>
          </w:tcPr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  <w:p w:rsidR="001C4EA1" w:rsidRPr="001C4EA1" w:rsidRDefault="001C4EA1" w:rsidP="001C4EA1">
            <w:pPr>
              <w:rPr>
                <w:b/>
                <w:sz w:val="24"/>
                <w:szCs w:val="24"/>
              </w:rPr>
            </w:pPr>
            <w:r w:rsidRPr="001C4EA1">
              <w:rPr>
                <w:b/>
                <w:sz w:val="24"/>
                <w:szCs w:val="24"/>
              </w:rPr>
              <w:t>Общее образование</w:t>
            </w: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</w:tc>
      </w:tr>
      <w:tr w:rsidR="004D00D8" w:rsidRPr="001C4EA1" w:rsidTr="00C45E3E">
        <w:trPr>
          <w:trHeight w:val="1362"/>
        </w:trPr>
        <w:tc>
          <w:tcPr>
            <w:tcW w:w="2145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Анализ        результатов        ГИА        выпускников,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награжденных медалями «За особые успехи в учении», сопоставление их результатов с результатами     за     уровень     </w:t>
            </w:r>
            <w:r w:rsidR="00C45E3E">
              <w:rPr>
                <w:sz w:val="24"/>
                <w:szCs w:val="24"/>
              </w:rPr>
              <w:t xml:space="preserve">среднего </w:t>
            </w:r>
            <w:r w:rsidRPr="001C4EA1">
              <w:rPr>
                <w:sz w:val="24"/>
                <w:szCs w:val="24"/>
              </w:rPr>
              <w:t xml:space="preserve">     общего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образования, сопоставительный анализ </w:t>
            </w:r>
            <w:proofErr w:type="gramStart"/>
            <w:r w:rsidRPr="001C4EA1">
              <w:rPr>
                <w:sz w:val="24"/>
                <w:szCs w:val="24"/>
              </w:rPr>
              <w:t>отдельных</w:t>
            </w:r>
            <w:proofErr w:type="gramEnd"/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сентябрь 2021r.</w:t>
            </w:r>
          </w:p>
        </w:tc>
        <w:tc>
          <w:tcPr>
            <w:tcW w:w="3576" w:type="dxa"/>
            <w:gridSpan w:val="2"/>
          </w:tcPr>
          <w:p w:rsid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Специалисты ОО</w:t>
            </w:r>
            <w:r w:rsidRPr="001C4EA1">
              <w:rPr>
                <w:sz w:val="24"/>
                <w:szCs w:val="24"/>
              </w:rPr>
              <w:t xml:space="preserve"> </w:t>
            </w:r>
          </w:p>
          <w:p w:rsidR="004D00D8" w:rsidRPr="001C4EA1" w:rsidRDefault="001C4EA1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 w:rsidR="00425D09" w:rsidRPr="001C4EA1">
              <w:rPr>
                <w:sz w:val="24"/>
                <w:szCs w:val="24"/>
              </w:rPr>
              <w:t>ководители PMO,</w:t>
            </w:r>
          </w:p>
          <w:p w:rsidR="004D00D8" w:rsidRDefault="00B71778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  <w:p w:rsidR="001C4EA1" w:rsidRPr="001C4EA1" w:rsidRDefault="001C4EA1" w:rsidP="001C4EA1">
            <w:pPr>
              <w:rPr>
                <w:sz w:val="24"/>
                <w:szCs w:val="24"/>
              </w:rPr>
            </w:pP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type w:val="continuous"/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15006" w:type="dxa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194"/>
        <w:gridCol w:w="5674"/>
        <w:gridCol w:w="3562"/>
        <w:gridCol w:w="3576"/>
      </w:tblGrid>
      <w:tr w:rsidR="00923DB0" w:rsidRPr="001C4EA1" w:rsidTr="00923DB0">
        <w:trPr>
          <w:trHeight w:val="1660"/>
        </w:trPr>
        <w:tc>
          <w:tcPr>
            <w:tcW w:w="219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оценочных процедур (B</w:t>
            </w:r>
            <w:proofErr w:type="gramStart"/>
            <w:r w:rsidRPr="001C4EA1">
              <w:rPr>
                <w:sz w:val="24"/>
                <w:szCs w:val="24"/>
              </w:rPr>
              <w:t>П</w:t>
            </w:r>
            <w:proofErr w:type="gramEnd"/>
            <w:r w:rsidRPr="001C4EA1">
              <w:rPr>
                <w:sz w:val="24"/>
                <w:szCs w:val="24"/>
              </w:rPr>
              <w:t>P, НИКО), выявление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проблем, препятствующих качественной подготовке учащихся на уровне основного общего и среднего общего образования, с целью </w:t>
            </w:r>
            <w:proofErr w:type="gramStart"/>
            <w:r w:rsidRPr="001C4EA1">
              <w:rPr>
                <w:sz w:val="24"/>
                <w:szCs w:val="24"/>
              </w:rPr>
              <w:t>корректировки системы муниципальной оценки качества образования</w:t>
            </w:r>
            <w:proofErr w:type="gramEnd"/>
            <w:r w:rsidRPr="001C4EA1">
              <w:rPr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</w:tr>
      <w:tr w:rsidR="00923DB0" w:rsidRPr="001C4EA1" w:rsidTr="00923DB0">
        <w:trPr>
          <w:trHeight w:val="1660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923DB0" w:rsidRPr="001C4EA1" w:rsidRDefault="00923DB0" w:rsidP="00C45E3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Анализ        результатов        ГИА        выпускников,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Получивших аттестат особого образца, </w:t>
            </w:r>
            <w:r w:rsidRPr="001C4EA1">
              <w:rPr>
                <w:sz w:val="24"/>
                <w:szCs w:val="24"/>
              </w:rPr>
              <w:t xml:space="preserve"> сопоставление их результатов с результатами     за     уровень     </w:t>
            </w:r>
            <w:r>
              <w:rPr>
                <w:sz w:val="24"/>
                <w:szCs w:val="24"/>
              </w:rPr>
              <w:t xml:space="preserve">основного </w:t>
            </w:r>
            <w:r w:rsidRPr="001C4EA1">
              <w:rPr>
                <w:sz w:val="24"/>
                <w:szCs w:val="24"/>
              </w:rPr>
              <w:t xml:space="preserve">     общего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4EA1">
              <w:rPr>
                <w:sz w:val="24"/>
                <w:szCs w:val="24"/>
              </w:rPr>
              <w:t>образования, сопоставительный анализ отдельных</w:t>
            </w:r>
            <w:r>
              <w:rPr>
                <w:sz w:val="24"/>
                <w:szCs w:val="24"/>
              </w:rPr>
              <w:t xml:space="preserve"> </w:t>
            </w:r>
            <w:r w:rsidRPr="001C4EA1">
              <w:rPr>
                <w:sz w:val="24"/>
                <w:szCs w:val="24"/>
              </w:rPr>
              <w:t>оценочных процедур (B</w:t>
            </w:r>
            <w:proofErr w:type="gramStart"/>
            <w:r w:rsidRPr="001C4EA1">
              <w:rPr>
                <w:sz w:val="24"/>
                <w:szCs w:val="24"/>
              </w:rPr>
              <w:t>П</w:t>
            </w:r>
            <w:proofErr w:type="gramEnd"/>
            <w:r w:rsidRPr="001C4EA1">
              <w:rPr>
                <w:sz w:val="24"/>
                <w:szCs w:val="24"/>
              </w:rPr>
              <w:t>P, НИКО), выявление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проблем, препятствующих качественной подготовке учащихся на уровне основного общего и среднего общего образования, с целью </w:t>
            </w:r>
            <w:proofErr w:type="gramStart"/>
            <w:r w:rsidRPr="001C4EA1">
              <w:rPr>
                <w:sz w:val="24"/>
                <w:szCs w:val="24"/>
              </w:rPr>
              <w:t>корректировки системы муниципальной оценки качества образования</w:t>
            </w:r>
            <w:proofErr w:type="gramEnd"/>
            <w:r w:rsidRPr="001C4EA1">
              <w:rPr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3576" w:type="dxa"/>
          </w:tcPr>
          <w:p w:rsidR="00923DB0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1C4EA1">
              <w:rPr>
                <w:sz w:val="24"/>
                <w:szCs w:val="24"/>
              </w:rPr>
              <w:t xml:space="preserve"> </w:t>
            </w:r>
          </w:p>
          <w:p w:rsidR="00923DB0" w:rsidRPr="001C4EA1" w:rsidRDefault="00923DB0" w:rsidP="00C4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 w:rsidRPr="001C4EA1">
              <w:rPr>
                <w:sz w:val="24"/>
                <w:szCs w:val="24"/>
              </w:rPr>
              <w:t>ководители PMO,</w:t>
            </w:r>
          </w:p>
          <w:p w:rsidR="00923DB0" w:rsidRDefault="00923DB0" w:rsidP="00C45E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</w:tc>
      </w:tr>
      <w:tr w:rsidR="00923DB0" w:rsidRPr="001C4EA1" w:rsidTr="00923DB0">
        <w:trPr>
          <w:trHeight w:val="1924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Контроль</w:t>
            </w:r>
            <w:r w:rsidRPr="001C4EA1">
              <w:rPr>
                <w:sz w:val="24"/>
                <w:szCs w:val="24"/>
              </w:rPr>
              <w:tab/>
              <w:t>реализации</w:t>
            </w:r>
            <w:r w:rsidRPr="001C4EA1">
              <w:rPr>
                <w:sz w:val="24"/>
                <w:szCs w:val="24"/>
              </w:rPr>
              <w:tab/>
            </w:r>
            <w:proofErr w:type="gramStart"/>
            <w:r w:rsidRPr="001C4EA1">
              <w:rPr>
                <w:sz w:val="24"/>
                <w:szCs w:val="24"/>
              </w:rPr>
              <w:t>муниципальными</w:t>
            </w:r>
            <w:proofErr w:type="gramEnd"/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общеобразовательными организациями рабочих программ учебных предметов начального общего, основного общего и среднего общего образования в полном объеме;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Анализ школьных расписаний соответствию </w:t>
            </w:r>
            <w:proofErr w:type="spellStart"/>
            <w:r w:rsidRPr="001C4EA1">
              <w:rPr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1C4EA1">
              <w:rPr>
                <w:sz w:val="24"/>
                <w:szCs w:val="24"/>
              </w:rPr>
              <w:t>.</w:t>
            </w:r>
          </w:p>
        </w:tc>
      </w:tr>
      <w:tr w:rsidR="00923DB0" w:rsidRPr="001C4EA1" w:rsidTr="00923DB0">
        <w:trPr>
          <w:trHeight w:val="940"/>
        </w:trPr>
        <w:tc>
          <w:tcPr>
            <w:tcW w:w="219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</w:p>
          <w:p w:rsidR="00923DB0" w:rsidRPr="001C4EA1" w:rsidRDefault="00D93FD8" w:rsidP="00D93FD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</w:t>
            </w:r>
            <w:r w:rsidRPr="001C4EA1">
              <w:rPr>
                <w:sz w:val="24"/>
                <w:szCs w:val="24"/>
              </w:rPr>
              <w:tab/>
              <w:t>школьного</w:t>
            </w:r>
            <w:r w:rsidRPr="001C4EA1">
              <w:rPr>
                <w:sz w:val="24"/>
                <w:szCs w:val="24"/>
              </w:rPr>
              <w:tab/>
              <w:t>этапа</w:t>
            </w:r>
            <w:r w:rsidRPr="001C4EA1">
              <w:rPr>
                <w:sz w:val="24"/>
                <w:szCs w:val="24"/>
              </w:rPr>
              <w:tab/>
            </w:r>
            <w:proofErr w:type="gramStart"/>
            <w:r w:rsidRPr="001C4EA1">
              <w:rPr>
                <w:sz w:val="24"/>
                <w:szCs w:val="24"/>
              </w:rPr>
              <w:t>всероссийской</w:t>
            </w:r>
            <w:proofErr w:type="gramEnd"/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олимпиады школьников по общеобразовательным предметам в 2021-2021 учебном году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сентябрь-октябрь 2021г.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координатор</w:t>
            </w:r>
          </w:p>
        </w:tc>
      </w:tr>
      <w:tr w:rsidR="00923DB0" w:rsidRPr="001C4EA1" w:rsidTr="00923DB0">
        <w:trPr>
          <w:trHeight w:val="825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Проведение муниципального этапа </w:t>
            </w:r>
            <w:proofErr w:type="gramStart"/>
            <w:r w:rsidRPr="001C4EA1">
              <w:rPr>
                <w:sz w:val="24"/>
                <w:szCs w:val="24"/>
              </w:rPr>
              <w:t>всероссийской</w:t>
            </w:r>
            <w:proofErr w:type="gramEnd"/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олимпиады школьников по общеобразовательным предметам в 2021-2022 учебном году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Ноябрь — декабрь 2021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оординатор</w:t>
            </w:r>
            <w:proofErr w:type="spellEnd"/>
          </w:p>
        </w:tc>
      </w:tr>
      <w:tr w:rsidR="00923DB0" w:rsidRPr="001C4EA1" w:rsidTr="00923DB0">
        <w:trPr>
          <w:trHeight w:val="2261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 диагностических   работ   в   рамках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обеспечения мониторинга уровня образовательных достижений учащихся 9, 11 классов по учебным предметам.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В соответствии с графиком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  <w:r w:rsidRPr="001C4EA1">
              <w:rPr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МОУ</w:t>
            </w:r>
            <w:r w:rsidRPr="001C4EA1">
              <w:rPr>
                <w:sz w:val="24"/>
                <w:szCs w:val="24"/>
              </w:rPr>
              <w:t>в</w:t>
            </w:r>
            <w:proofErr w:type="spellEnd"/>
            <w:r w:rsidRPr="001C4EA1">
              <w:rPr>
                <w:sz w:val="24"/>
                <w:szCs w:val="24"/>
              </w:rPr>
              <w:t xml:space="preserve"> 2021-2022 учебном году</w:t>
            </w:r>
            <w:proofErr w:type="gramEnd"/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4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Исполнение</w:t>
            </w:r>
            <w:r w:rsidRPr="001C4EA1">
              <w:rPr>
                <w:sz w:val="24"/>
                <w:szCs w:val="24"/>
              </w:rPr>
              <w:tab/>
              <w:t>мероприятий</w:t>
            </w:r>
            <w:r w:rsidRPr="001C4EA1">
              <w:rPr>
                <w:sz w:val="24"/>
                <w:szCs w:val="24"/>
              </w:rPr>
              <w:tab/>
              <w:t>по</w:t>
            </w:r>
            <w:r w:rsidRPr="001C4EA1">
              <w:rPr>
                <w:sz w:val="24"/>
                <w:szCs w:val="24"/>
              </w:rPr>
              <w:tab/>
            </w:r>
            <w:proofErr w:type="gramStart"/>
            <w:r w:rsidRPr="001C4EA1">
              <w:rPr>
                <w:sz w:val="24"/>
                <w:szCs w:val="24"/>
              </w:rPr>
              <w:t>эффективной</w:t>
            </w:r>
            <w:proofErr w:type="gramEnd"/>
          </w:p>
          <w:p w:rsidR="00923DB0" w:rsidRPr="001C4EA1" w:rsidRDefault="00923DB0" w:rsidP="0038695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деятельности</w:t>
            </w:r>
            <w:r w:rsidRPr="001C4EA1">
              <w:rPr>
                <w:sz w:val="24"/>
                <w:szCs w:val="24"/>
              </w:rPr>
              <w:tab/>
              <w:t>муниципальных</w:t>
            </w:r>
            <w:r w:rsidRPr="001C4EA1">
              <w:rPr>
                <w:sz w:val="24"/>
                <w:szCs w:val="24"/>
              </w:rPr>
              <w:tab/>
              <w:t>образовательных организаций с низкими результатами обучения и в школах, функционирующих в неблагоприятных социальных условиях в целях повышения уровня</w:t>
            </w:r>
          </w:p>
          <w:p w:rsidR="00923DB0" w:rsidRPr="001C4EA1" w:rsidRDefault="00923DB0" w:rsidP="0038695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образовательных достижений учащихся</w:t>
            </w:r>
          </w:p>
        </w:tc>
        <w:tc>
          <w:tcPr>
            <w:tcW w:w="3562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2021-2022 </w:t>
            </w:r>
            <w:proofErr w:type="gramStart"/>
            <w:r w:rsidRPr="001C4EA1">
              <w:rPr>
                <w:sz w:val="24"/>
                <w:szCs w:val="24"/>
              </w:rPr>
              <w:t>учебного</w:t>
            </w:r>
            <w:proofErr w:type="gramEnd"/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Участие во всероссийских проверочных работах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Проведение мониторинга качества подготовки учащихся в рамках подготовки к всероссийским проверочным работам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по графику Министерства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образования и науки Российской Федерации, </w:t>
            </w:r>
            <w:proofErr w:type="spellStart"/>
            <w:r w:rsidRPr="001C4EA1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 учебных достижений учащихся 5-8 и 10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классов в 2021-2022 учебном году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Участие</w:t>
            </w:r>
            <w:r w:rsidRPr="001C4EA1">
              <w:rPr>
                <w:sz w:val="24"/>
                <w:szCs w:val="24"/>
              </w:rPr>
              <w:tab/>
              <w:t>в</w:t>
            </w:r>
            <w:r w:rsidRPr="001C4EA1">
              <w:rPr>
                <w:sz w:val="24"/>
                <w:szCs w:val="24"/>
              </w:rPr>
              <w:tab/>
              <w:t>мероприятиях</w:t>
            </w:r>
            <w:r w:rsidRPr="001C4EA1">
              <w:rPr>
                <w:sz w:val="24"/>
                <w:szCs w:val="24"/>
              </w:rPr>
              <w:tab/>
              <w:t>по</w:t>
            </w:r>
            <w:r w:rsidRPr="001C4EA1">
              <w:rPr>
                <w:sz w:val="24"/>
                <w:szCs w:val="24"/>
              </w:rPr>
              <w:tab/>
              <w:t>подготовке</w:t>
            </w:r>
            <w:r w:rsidRPr="001C4EA1">
              <w:rPr>
                <w:sz w:val="24"/>
                <w:szCs w:val="24"/>
              </w:rPr>
              <w:tab/>
            </w:r>
            <w:proofErr w:type="gramStart"/>
            <w:r w:rsidRPr="001C4EA1">
              <w:rPr>
                <w:sz w:val="24"/>
                <w:szCs w:val="24"/>
              </w:rPr>
              <w:t>к</w:t>
            </w:r>
            <w:proofErr w:type="gramEnd"/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государственной</w:t>
            </w:r>
            <w:r w:rsidRPr="001C4EA1">
              <w:rPr>
                <w:sz w:val="24"/>
                <w:szCs w:val="24"/>
              </w:rPr>
              <w:tab/>
              <w:t>итоговой</w:t>
            </w:r>
            <w:r w:rsidRPr="001C4EA1">
              <w:rPr>
                <w:sz w:val="24"/>
                <w:szCs w:val="24"/>
              </w:rPr>
              <w:tab/>
              <w:t>аттестации</w:t>
            </w:r>
            <w:r w:rsidRPr="001C4EA1">
              <w:rPr>
                <w:sz w:val="24"/>
                <w:szCs w:val="24"/>
              </w:rPr>
              <w:tab/>
              <w:t>по образовательным программам основного общего и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среднего общего образования в 2021-2022 учебном году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по графику Министерства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образования и науки Российской Федерации, </w:t>
            </w:r>
            <w:proofErr w:type="spellStart"/>
            <w:r w:rsidRPr="001C4EA1">
              <w:rPr>
                <w:sz w:val="24"/>
                <w:szCs w:val="24"/>
              </w:rPr>
              <w:t>Рособрнадзора</w:t>
            </w:r>
            <w:proofErr w:type="spellEnd"/>
            <w:r w:rsidRPr="001C4EA1">
              <w:rPr>
                <w:sz w:val="24"/>
                <w:szCs w:val="24"/>
              </w:rPr>
              <w:t>,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Руководители ОО,</w:t>
            </w:r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координаторы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D93FD8" w:rsidP="00AE1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Мониторинг</w:t>
            </w:r>
            <w:r w:rsidRPr="001C4EA1">
              <w:rPr>
                <w:sz w:val="24"/>
                <w:szCs w:val="24"/>
              </w:rPr>
              <w:tab/>
              <w:t>уровня</w:t>
            </w:r>
            <w:r w:rsidRPr="001C4EA1">
              <w:rPr>
                <w:sz w:val="24"/>
                <w:szCs w:val="24"/>
              </w:rPr>
              <w:tab/>
              <w:t>квалификации</w:t>
            </w:r>
            <w:r w:rsidRPr="001C4EA1">
              <w:rPr>
                <w:sz w:val="24"/>
                <w:szCs w:val="24"/>
              </w:rPr>
              <w:tab/>
              <w:t xml:space="preserve">педагогических кадров ОО </w:t>
            </w:r>
            <w:r>
              <w:rPr>
                <w:sz w:val="24"/>
                <w:szCs w:val="24"/>
              </w:rPr>
              <w:t xml:space="preserve">Лихославльского </w:t>
            </w:r>
            <w:r w:rsidRPr="001C4EA1">
              <w:rPr>
                <w:sz w:val="24"/>
                <w:szCs w:val="24"/>
              </w:rPr>
              <w:t>района на 2021-2022 учебный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ноябрь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  <w:r w:rsidR="00D93FD8"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Мониторинг результативности участия </w:t>
            </w:r>
            <w:proofErr w:type="gramStart"/>
            <w:r w:rsidRPr="001C4EA1">
              <w:rPr>
                <w:sz w:val="24"/>
                <w:szCs w:val="24"/>
              </w:rPr>
              <w:t>педагогических</w:t>
            </w:r>
            <w:proofErr w:type="gramEnd"/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работников в конкурсах профессионального мастерства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Март 2022 г.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</w:t>
            </w:r>
          </w:p>
        </w:tc>
      </w:tr>
      <w:tr w:rsidR="00923DB0" w:rsidRPr="001C4EA1" w:rsidTr="00923DB0">
        <w:trPr>
          <w:trHeight w:val="541"/>
        </w:trPr>
        <w:tc>
          <w:tcPr>
            <w:tcW w:w="219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  <w:r w:rsidR="00D93FD8">
              <w:rPr>
                <w:sz w:val="24"/>
                <w:szCs w:val="24"/>
              </w:rPr>
              <w:t>3</w:t>
            </w:r>
          </w:p>
        </w:tc>
        <w:tc>
          <w:tcPr>
            <w:tcW w:w="5674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gramStart"/>
            <w:r w:rsidRPr="001C4EA1">
              <w:rPr>
                <w:sz w:val="24"/>
                <w:szCs w:val="24"/>
              </w:rPr>
              <w:t>Результативность участия обучающихся в конкурсах,</w:t>
            </w:r>
            <w:proofErr w:type="gramEnd"/>
          </w:p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gramStart"/>
            <w:r w:rsidRPr="001C4EA1">
              <w:rPr>
                <w:sz w:val="24"/>
                <w:szCs w:val="24"/>
              </w:rPr>
              <w:t>соревнованиях</w:t>
            </w:r>
            <w:proofErr w:type="gramEnd"/>
            <w:r w:rsidRPr="001C4EA1">
              <w:rPr>
                <w:sz w:val="24"/>
                <w:szCs w:val="24"/>
              </w:rPr>
              <w:t>, фестивалях</w:t>
            </w:r>
          </w:p>
        </w:tc>
        <w:tc>
          <w:tcPr>
            <w:tcW w:w="3562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Май 2022 г.</w:t>
            </w:r>
          </w:p>
        </w:tc>
        <w:tc>
          <w:tcPr>
            <w:tcW w:w="3576" w:type="dxa"/>
          </w:tcPr>
          <w:p w:rsidR="00923DB0" w:rsidRPr="001C4EA1" w:rsidRDefault="00923DB0" w:rsidP="00AE10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</w:t>
            </w: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194"/>
        <w:gridCol w:w="5674"/>
        <w:gridCol w:w="3562"/>
        <w:gridCol w:w="3576"/>
      </w:tblGrid>
      <w:tr w:rsidR="004D00D8" w:rsidRPr="001C4EA1">
        <w:trPr>
          <w:trHeight w:val="642"/>
        </w:trPr>
        <w:tc>
          <w:tcPr>
            <w:tcW w:w="2194" w:type="dxa"/>
          </w:tcPr>
          <w:p w:rsidR="004D00D8" w:rsidRPr="001C4EA1" w:rsidRDefault="00D93FD8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5D09" w:rsidRPr="001C4EA1">
              <w:rPr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proofErr w:type="spellStart"/>
            <w:r w:rsidRPr="001C4EA1">
              <w:rPr>
                <w:sz w:val="24"/>
                <w:szCs w:val="24"/>
              </w:rPr>
              <w:t>Обновляемость</w:t>
            </w:r>
            <w:proofErr w:type="spellEnd"/>
            <w:r w:rsidRPr="001C4EA1">
              <w:rPr>
                <w:sz w:val="24"/>
                <w:szCs w:val="24"/>
              </w:rPr>
              <w:t xml:space="preserve"> и полнота размещения информации </w:t>
            </w:r>
            <w:proofErr w:type="gramStart"/>
            <w:r w:rsidRPr="001C4EA1">
              <w:rPr>
                <w:sz w:val="24"/>
                <w:szCs w:val="24"/>
              </w:rPr>
              <w:t>на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1C4EA1">
              <w:rPr>
                <w:sz w:val="24"/>
                <w:szCs w:val="24"/>
              </w:rPr>
              <w:t>сайте</w:t>
            </w:r>
            <w:proofErr w:type="gramEnd"/>
            <w:r w:rsidRPr="001C4EA1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562" w:type="dxa"/>
          </w:tcPr>
          <w:p w:rsidR="004D00D8" w:rsidRPr="001C4EA1" w:rsidRDefault="00B1211F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425D09" w:rsidRPr="001C4EA1">
              <w:rPr>
                <w:sz w:val="24"/>
                <w:szCs w:val="24"/>
              </w:rPr>
              <w:t>, май 2022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C34D17" w:rsidRPr="001C4EA1" w:rsidTr="00363210">
        <w:trPr>
          <w:trHeight w:val="546"/>
        </w:trPr>
        <w:tc>
          <w:tcPr>
            <w:tcW w:w="15006" w:type="dxa"/>
            <w:gridSpan w:val="4"/>
          </w:tcPr>
          <w:p w:rsidR="00C34D17" w:rsidRPr="00C34D17" w:rsidRDefault="00C34D17" w:rsidP="001C4EA1">
            <w:pPr>
              <w:rPr>
                <w:b/>
                <w:sz w:val="24"/>
                <w:szCs w:val="24"/>
              </w:rPr>
            </w:pPr>
            <w:r w:rsidRPr="00C34D17"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C34D17" w:rsidRPr="001C4EA1" w:rsidRDefault="00C34D17" w:rsidP="001C4EA1">
            <w:pPr>
              <w:rPr>
                <w:sz w:val="24"/>
                <w:szCs w:val="24"/>
              </w:rPr>
            </w:pPr>
          </w:p>
        </w:tc>
      </w:tr>
      <w:tr w:rsidR="004D00D8" w:rsidRPr="001C4EA1">
        <w:trPr>
          <w:trHeight w:val="954"/>
        </w:trPr>
        <w:tc>
          <w:tcPr>
            <w:tcW w:w="219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Результативность</w:t>
            </w:r>
            <w:r w:rsidRPr="001C4EA1">
              <w:rPr>
                <w:sz w:val="24"/>
                <w:szCs w:val="24"/>
              </w:rPr>
              <w:tab/>
              <w:t>участия</w:t>
            </w:r>
            <w:r w:rsidRPr="001C4EA1">
              <w:rPr>
                <w:sz w:val="24"/>
                <w:szCs w:val="24"/>
              </w:rPr>
              <w:tab/>
              <w:t>обучающихся</w:t>
            </w:r>
            <w:r w:rsidRPr="001C4EA1">
              <w:rPr>
                <w:sz w:val="24"/>
                <w:szCs w:val="24"/>
              </w:rPr>
              <w:tab/>
              <w:t>в конкурсах, соревнованиях, фестивалях, проектах не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ниже областного уровня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2021-2022 </w:t>
            </w:r>
            <w:proofErr w:type="gramStart"/>
            <w:r w:rsidRPr="001C4EA1">
              <w:rPr>
                <w:sz w:val="24"/>
                <w:szCs w:val="24"/>
              </w:rPr>
              <w:t>учебного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</w:t>
            </w:r>
          </w:p>
        </w:tc>
      </w:tr>
      <w:tr w:rsidR="004D00D8" w:rsidRPr="001C4EA1">
        <w:trPr>
          <w:trHeight w:val="637"/>
        </w:trPr>
        <w:tc>
          <w:tcPr>
            <w:tcW w:w="219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2</w:t>
            </w:r>
          </w:p>
        </w:tc>
        <w:tc>
          <w:tcPr>
            <w:tcW w:w="5674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Функционирование детских общественных</w:t>
            </w:r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объединений по направлениям</w:t>
            </w:r>
          </w:p>
        </w:tc>
        <w:tc>
          <w:tcPr>
            <w:tcW w:w="3562" w:type="dxa"/>
          </w:tcPr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в течение 2021-2022 </w:t>
            </w:r>
            <w:proofErr w:type="gramStart"/>
            <w:r w:rsidRPr="001C4EA1">
              <w:rPr>
                <w:sz w:val="24"/>
                <w:szCs w:val="24"/>
              </w:rPr>
              <w:t>учебного</w:t>
            </w:r>
            <w:proofErr w:type="gramEnd"/>
          </w:p>
          <w:p w:rsidR="004D00D8" w:rsidRPr="001C4EA1" w:rsidRDefault="00425D09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года</w:t>
            </w:r>
          </w:p>
        </w:tc>
        <w:tc>
          <w:tcPr>
            <w:tcW w:w="3576" w:type="dxa"/>
          </w:tcPr>
          <w:p w:rsidR="004D00D8" w:rsidRPr="001C4EA1" w:rsidRDefault="00C34D17" w:rsidP="001C4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</w:t>
            </w:r>
          </w:p>
        </w:tc>
      </w:tr>
      <w:tr w:rsidR="00E331AA" w:rsidRPr="001C4EA1">
        <w:trPr>
          <w:trHeight w:val="637"/>
        </w:trPr>
        <w:tc>
          <w:tcPr>
            <w:tcW w:w="219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 xml:space="preserve">Охват детей от 5 до 18 лет </w:t>
            </w:r>
            <w:proofErr w:type="gramStart"/>
            <w:r w:rsidRPr="001C4EA1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образовательными программами</w:t>
            </w:r>
          </w:p>
        </w:tc>
        <w:tc>
          <w:tcPr>
            <w:tcW w:w="3562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3576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  <w:tr w:rsidR="00E331AA" w:rsidRPr="001C4EA1">
        <w:trPr>
          <w:trHeight w:val="637"/>
        </w:trPr>
        <w:tc>
          <w:tcPr>
            <w:tcW w:w="219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proofErr w:type="spellStart"/>
            <w:r w:rsidRPr="001C4EA1">
              <w:rPr>
                <w:sz w:val="24"/>
                <w:szCs w:val="24"/>
              </w:rPr>
              <w:t>Обновляемость</w:t>
            </w:r>
            <w:proofErr w:type="spellEnd"/>
            <w:r w:rsidRPr="001C4EA1">
              <w:rPr>
                <w:sz w:val="24"/>
                <w:szCs w:val="24"/>
              </w:rPr>
              <w:t xml:space="preserve"> и полнота размещения информации</w:t>
            </w:r>
          </w:p>
          <w:p w:rsidR="00E331AA" w:rsidRPr="001C4EA1" w:rsidRDefault="00E331AA" w:rsidP="003672DF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на официальном сайте образовательной организации</w:t>
            </w:r>
          </w:p>
        </w:tc>
        <w:tc>
          <w:tcPr>
            <w:tcW w:w="3562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Pr="001C4EA1">
              <w:rPr>
                <w:sz w:val="24"/>
                <w:szCs w:val="24"/>
              </w:rPr>
              <w:t>, май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E331AA" w:rsidRPr="001C4EA1" w:rsidRDefault="00E331AA" w:rsidP="0036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</w:tr>
    </w:tbl>
    <w:p w:rsidR="004D00D8" w:rsidRPr="001C4EA1" w:rsidRDefault="004D00D8" w:rsidP="001C4EA1">
      <w:pPr>
        <w:rPr>
          <w:sz w:val="24"/>
          <w:szCs w:val="24"/>
        </w:rPr>
        <w:sectPr w:rsidR="004D00D8" w:rsidRPr="001C4EA1">
          <w:pgSz w:w="16840" w:h="11900" w:orient="landscape"/>
          <w:pgMar w:top="1100" w:right="540" w:bottom="280" w:left="1040" w:header="720" w:footer="720" w:gutter="0"/>
          <w:cols w:space="720"/>
        </w:sect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p w:rsidR="004D00D8" w:rsidRPr="001C4EA1" w:rsidRDefault="004D00D8" w:rsidP="001C4EA1">
      <w:pPr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004"/>
      </w:tblGrid>
      <w:tr w:rsidR="00E331AA" w:rsidRPr="001C4EA1" w:rsidTr="00E331AA">
        <w:trPr>
          <w:trHeight w:val="642"/>
        </w:trPr>
        <w:tc>
          <w:tcPr>
            <w:tcW w:w="200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3</w:t>
            </w:r>
          </w:p>
        </w:tc>
      </w:tr>
      <w:tr w:rsidR="00E331AA" w:rsidRPr="001C4EA1" w:rsidTr="00E331AA">
        <w:trPr>
          <w:trHeight w:val="637"/>
        </w:trPr>
        <w:tc>
          <w:tcPr>
            <w:tcW w:w="2004" w:type="dxa"/>
          </w:tcPr>
          <w:p w:rsidR="00E331AA" w:rsidRPr="001C4EA1" w:rsidRDefault="00E331AA" w:rsidP="001C4EA1">
            <w:pPr>
              <w:rPr>
                <w:sz w:val="24"/>
                <w:szCs w:val="24"/>
              </w:rPr>
            </w:pPr>
            <w:r w:rsidRPr="001C4EA1">
              <w:rPr>
                <w:sz w:val="24"/>
                <w:szCs w:val="24"/>
              </w:rPr>
              <w:t>4</w:t>
            </w:r>
          </w:p>
        </w:tc>
      </w:tr>
    </w:tbl>
    <w:p w:rsidR="00425D09" w:rsidRPr="001C4EA1" w:rsidRDefault="00425D09" w:rsidP="001C4EA1">
      <w:pPr>
        <w:rPr>
          <w:sz w:val="24"/>
          <w:szCs w:val="24"/>
        </w:rPr>
      </w:pPr>
    </w:p>
    <w:sectPr w:rsidR="00425D09" w:rsidRPr="001C4EA1" w:rsidSect="004D00D8">
      <w:pgSz w:w="16840" w:h="11900" w:orient="landscape"/>
      <w:pgMar w:top="1100" w:right="5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0D8"/>
    <w:rsid w:val="00071016"/>
    <w:rsid w:val="000C4202"/>
    <w:rsid w:val="001C4EA1"/>
    <w:rsid w:val="001F4F0C"/>
    <w:rsid w:val="002F2636"/>
    <w:rsid w:val="0038695E"/>
    <w:rsid w:val="00425D09"/>
    <w:rsid w:val="004D00D8"/>
    <w:rsid w:val="00830760"/>
    <w:rsid w:val="00882A21"/>
    <w:rsid w:val="009220BB"/>
    <w:rsid w:val="00923DB0"/>
    <w:rsid w:val="00B1211F"/>
    <w:rsid w:val="00B37963"/>
    <w:rsid w:val="00B71778"/>
    <w:rsid w:val="00C34D17"/>
    <w:rsid w:val="00C45E3E"/>
    <w:rsid w:val="00CE0BA4"/>
    <w:rsid w:val="00D65117"/>
    <w:rsid w:val="00D93FD8"/>
    <w:rsid w:val="00E331AA"/>
    <w:rsid w:val="00EB4837"/>
    <w:rsid w:val="00FC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0D8"/>
    <w:rPr>
      <w:sz w:val="27"/>
      <w:szCs w:val="27"/>
    </w:rPr>
  </w:style>
  <w:style w:type="paragraph" w:styleId="a4">
    <w:name w:val="List Paragraph"/>
    <w:basedOn w:val="a"/>
    <w:uiPriority w:val="1"/>
    <w:qFormat/>
    <w:rsid w:val="004D00D8"/>
  </w:style>
  <w:style w:type="paragraph" w:customStyle="1" w:styleId="TableParagraph">
    <w:name w:val="Table Paragraph"/>
    <w:basedOn w:val="a"/>
    <w:uiPriority w:val="1"/>
    <w:qFormat/>
    <w:rsid w:val="004D00D8"/>
  </w:style>
  <w:style w:type="paragraph" w:styleId="a5">
    <w:name w:val="Balloon Text"/>
    <w:basedOn w:val="a"/>
    <w:link w:val="a6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B5D8-8E38-417A-A9E1-53E282F1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20</cp:revision>
  <dcterms:created xsi:type="dcterms:W3CDTF">2021-07-02T04:37:00Z</dcterms:created>
  <dcterms:modified xsi:type="dcterms:W3CDTF">2021-09-07T02:43:00Z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