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3" w:rsidRPr="00510373" w:rsidRDefault="00510373" w:rsidP="00510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7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D57DB" w:rsidRPr="00510373" w:rsidRDefault="00510373" w:rsidP="005103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D57DB" w:rsidRPr="00510373">
          <w:pgSz w:w="11900" w:h="16840"/>
          <w:pgMar w:top="1060" w:right="160" w:bottom="280" w:left="1640" w:header="720" w:footer="720" w:gutter="0"/>
          <w:cols w:space="720"/>
        </w:sectPr>
      </w:pPr>
      <w:r w:rsidRPr="00510373">
        <w:rPr>
          <w:rFonts w:ascii="Times New Roman" w:hAnsi="Times New Roman" w:cs="Times New Roman"/>
          <w:b/>
          <w:sz w:val="24"/>
          <w:szCs w:val="24"/>
        </w:rPr>
        <w:t>результатов мониторинга по самоопределению и профессиональной ориентации обучающихся</w:t>
      </w:r>
    </w:p>
    <w:p w:rsidR="004D57DB" w:rsidRPr="00510373" w:rsidRDefault="004D57DB" w:rsidP="00510373">
      <w:pPr>
        <w:rPr>
          <w:rFonts w:ascii="Times New Roman" w:hAnsi="Times New Roman" w:cs="Times New Roman"/>
          <w:sz w:val="24"/>
          <w:szCs w:val="24"/>
        </w:rPr>
      </w:pPr>
    </w:p>
    <w:p w:rsidR="004D57DB" w:rsidRPr="00F80210" w:rsidRDefault="00AA212F" w:rsidP="00510373">
      <w:pPr>
        <w:rPr>
          <w:rFonts w:ascii="Times New Roman" w:hAnsi="Times New Roman" w:cs="Times New Roman"/>
        </w:rPr>
      </w:pPr>
      <w:r w:rsidRPr="00F80210">
        <w:rPr>
          <w:rFonts w:ascii="Times New Roman" w:hAnsi="Times New Roman" w:cs="Times New Roman"/>
        </w:rPr>
        <w:t xml:space="preserve">На уровне управления образования администрации </w:t>
      </w:r>
      <w:r w:rsidR="00510373" w:rsidRPr="00F80210">
        <w:rPr>
          <w:rFonts w:ascii="Times New Roman" w:hAnsi="Times New Roman" w:cs="Times New Roman"/>
        </w:rPr>
        <w:t>Лихославльского района</w:t>
      </w:r>
      <w:r w:rsidRPr="00F80210">
        <w:rPr>
          <w:rFonts w:ascii="Times New Roman" w:hAnsi="Times New Roman" w:cs="Times New Roman"/>
        </w:rPr>
        <w:t xml:space="preserve">  утверждено Положение о развитии системы профессиональной ориентации </w:t>
      </w:r>
      <w:proofErr w:type="gramStart"/>
      <w:r w:rsidRPr="00F80210">
        <w:rPr>
          <w:rFonts w:ascii="Times New Roman" w:hAnsi="Times New Roman" w:cs="Times New Roman"/>
        </w:rPr>
        <w:t>обучающихся</w:t>
      </w:r>
      <w:proofErr w:type="gramEnd"/>
      <w:r w:rsidRPr="00F80210">
        <w:rPr>
          <w:rFonts w:ascii="Times New Roman" w:hAnsi="Times New Roman" w:cs="Times New Roman"/>
        </w:rPr>
        <w:t xml:space="preserve"> </w:t>
      </w:r>
      <w:r w:rsidR="00510373" w:rsidRPr="00F80210">
        <w:rPr>
          <w:rFonts w:ascii="Times New Roman" w:hAnsi="Times New Roman" w:cs="Times New Roman"/>
        </w:rPr>
        <w:t xml:space="preserve">Лихославльского муниципального округа  </w:t>
      </w:r>
      <w:r w:rsidRPr="00F80210">
        <w:rPr>
          <w:rFonts w:ascii="Times New Roman" w:hAnsi="Times New Roman" w:cs="Times New Roman"/>
        </w:rPr>
        <w:t xml:space="preserve">до </w:t>
      </w:r>
      <w:r w:rsidR="00510373" w:rsidRPr="00F80210">
        <w:rPr>
          <w:rFonts w:ascii="Times New Roman" w:hAnsi="Times New Roman" w:cs="Times New Roman"/>
        </w:rPr>
        <w:t>2024</w:t>
      </w:r>
      <w:r w:rsidRPr="00F80210">
        <w:rPr>
          <w:rFonts w:ascii="Times New Roman" w:hAnsi="Times New Roman" w:cs="Times New Roman"/>
        </w:rPr>
        <w:t xml:space="preserve"> года (далее — Положение) и План по его реализации.</w:t>
      </w:r>
    </w:p>
    <w:p w:rsidR="004D57DB" w:rsidRPr="00F80210" w:rsidRDefault="00AA212F" w:rsidP="00510373">
      <w:pPr>
        <w:rPr>
          <w:rFonts w:ascii="Times New Roman" w:hAnsi="Times New Roman" w:cs="Times New Roman"/>
        </w:rPr>
      </w:pPr>
      <w:r w:rsidRPr="00F80210">
        <w:rPr>
          <w:rFonts w:ascii="Times New Roman" w:hAnsi="Times New Roman" w:cs="Times New Roman"/>
        </w:rPr>
        <w:t xml:space="preserve">Первым этапом реализации Положения стало проведение мониторинга организации </w:t>
      </w:r>
      <w:proofErr w:type="spellStart"/>
      <w:r w:rsidRPr="00F80210">
        <w:rPr>
          <w:rFonts w:ascii="Times New Roman" w:hAnsi="Times New Roman" w:cs="Times New Roman"/>
        </w:rPr>
        <w:t>профориентационной</w:t>
      </w:r>
      <w:proofErr w:type="spellEnd"/>
      <w:r w:rsidRPr="00F80210">
        <w:rPr>
          <w:rFonts w:ascii="Times New Roman" w:hAnsi="Times New Roman" w:cs="Times New Roman"/>
        </w:rPr>
        <w:t xml:space="preserve"> работы с </w:t>
      </w:r>
      <w:proofErr w:type="gramStart"/>
      <w:r w:rsidRPr="00F80210">
        <w:rPr>
          <w:rFonts w:ascii="Times New Roman" w:hAnsi="Times New Roman" w:cs="Times New Roman"/>
        </w:rPr>
        <w:t>обучающимися</w:t>
      </w:r>
      <w:proofErr w:type="gramEnd"/>
      <w:r w:rsidRPr="00F80210">
        <w:rPr>
          <w:rFonts w:ascii="Times New Roman" w:hAnsi="Times New Roman" w:cs="Times New Roman"/>
        </w:rPr>
        <w:t xml:space="preserve"> в образовательных организациях </w:t>
      </w:r>
      <w:r w:rsidR="00510373" w:rsidRPr="00F80210">
        <w:rPr>
          <w:rFonts w:ascii="Times New Roman" w:hAnsi="Times New Roman" w:cs="Times New Roman"/>
        </w:rPr>
        <w:t xml:space="preserve">Лихославльского </w:t>
      </w:r>
      <w:r w:rsidRPr="00F80210">
        <w:rPr>
          <w:rFonts w:ascii="Times New Roman" w:hAnsi="Times New Roman" w:cs="Times New Roman"/>
        </w:rPr>
        <w:t xml:space="preserve"> муниципального округа (далее — мониторинг) за 2020/21 учебный </w:t>
      </w:r>
      <w:r w:rsidR="00510373" w:rsidRPr="00F80210">
        <w:rPr>
          <w:rFonts w:ascii="Times New Roman" w:hAnsi="Times New Roman" w:cs="Times New Roman"/>
        </w:rPr>
        <w:t>год</w:t>
      </w:r>
      <w:r w:rsidRPr="00F80210">
        <w:rPr>
          <w:rFonts w:ascii="Times New Roman" w:hAnsi="Times New Roman" w:cs="Times New Roman"/>
        </w:rPr>
        <w:t>.</w:t>
      </w:r>
    </w:p>
    <w:p w:rsidR="004D57DB" w:rsidRPr="00F80210" w:rsidRDefault="00AA212F" w:rsidP="00510373">
      <w:pPr>
        <w:rPr>
          <w:rFonts w:ascii="Times New Roman" w:hAnsi="Times New Roman" w:cs="Times New Roman"/>
        </w:rPr>
      </w:pPr>
      <w:r w:rsidRPr="00F80210">
        <w:rPr>
          <w:rFonts w:ascii="Times New Roman" w:hAnsi="Times New Roman" w:cs="Times New Roman"/>
        </w:rPr>
        <w:t>В ходе мониторинга, в котор</w:t>
      </w:r>
      <w:r w:rsidR="009C46C1">
        <w:rPr>
          <w:rFonts w:ascii="Times New Roman" w:hAnsi="Times New Roman" w:cs="Times New Roman"/>
        </w:rPr>
        <w:t>о</w:t>
      </w:r>
      <w:r w:rsidRPr="00F80210">
        <w:rPr>
          <w:rFonts w:ascii="Times New Roman" w:hAnsi="Times New Roman" w:cs="Times New Roman"/>
        </w:rPr>
        <w:t xml:space="preserve">м приняли участие все общеобразовательные организации </w:t>
      </w:r>
      <w:r w:rsidR="005D1B9F" w:rsidRPr="00F80210">
        <w:rPr>
          <w:rFonts w:ascii="Times New Roman" w:hAnsi="Times New Roman" w:cs="Times New Roman"/>
        </w:rPr>
        <w:t xml:space="preserve">Лихославльского </w:t>
      </w:r>
      <w:r w:rsidRPr="00F80210">
        <w:rPr>
          <w:rFonts w:ascii="Times New Roman" w:hAnsi="Times New Roman" w:cs="Times New Roman"/>
        </w:rPr>
        <w:t xml:space="preserve"> муниципального округа, были использованы следующие показатели:</w:t>
      </w:r>
    </w:p>
    <w:p w:rsidR="005D1B9F" w:rsidRDefault="005D1B9F" w:rsidP="00510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58"/>
        <w:gridCol w:w="4731"/>
      </w:tblGrid>
      <w:tr w:rsidR="005D1B9F" w:rsidTr="000F5542">
        <w:tc>
          <w:tcPr>
            <w:tcW w:w="9889" w:type="dxa"/>
            <w:gridSpan w:val="2"/>
          </w:tcPr>
          <w:p w:rsidR="005D1B9F" w:rsidRPr="00F80210" w:rsidRDefault="005D1B9F" w:rsidP="005D1B9F">
            <w:pPr>
              <w:jc w:val="center"/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 xml:space="preserve">Условия для организации </w:t>
            </w:r>
            <w:proofErr w:type="spellStart"/>
            <w:r w:rsidRPr="00F8021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80210">
              <w:rPr>
                <w:rFonts w:ascii="Times New Roman" w:hAnsi="Times New Roman" w:cs="Times New Roman"/>
              </w:rPr>
              <w:t xml:space="preserve"> работы</w:t>
            </w:r>
          </w:p>
          <w:p w:rsidR="005D1B9F" w:rsidRPr="00F80210" w:rsidRDefault="005D1B9F" w:rsidP="00510373">
            <w:pPr>
              <w:rPr>
                <w:rFonts w:ascii="Times New Roman" w:hAnsi="Times New Roman" w:cs="Times New Roman"/>
              </w:rPr>
            </w:pPr>
          </w:p>
        </w:tc>
      </w:tr>
      <w:tr w:rsidR="005D1B9F" w:rsidTr="005D1B9F">
        <w:tc>
          <w:tcPr>
            <w:tcW w:w="5158" w:type="dxa"/>
          </w:tcPr>
          <w:p w:rsidR="005D1B9F" w:rsidRPr="00F80210" w:rsidRDefault="008F5F95" w:rsidP="00510373">
            <w:pPr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>Количество общеобразовательных организаций</w:t>
            </w:r>
          </w:p>
        </w:tc>
        <w:tc>
          <w:tcPr>
            <w:tcW w:w="4731" w:type="dxa"/>
          </w:tcPr>
          <w:p w:rsidR="005D1B9F" w:rsidRPr="00F80210" w:rsidRDefault="008F5F95" w:rsidP="00510373">
            <w:pPr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>13</w:t>
            </w:r>
          </w:p>
        </w:tc>
      </w:tr>
      <w:tr w:rsidR="005D1B9F" w:rsidTr="005D1B9F">
        <w:tc>
          <w:tcPr>
            <w:tcW w:w="5158" w:type="dxa"/>
          </w:tcPr>
          <w:p w:rsidR="005D1B9F" w:rsidRPr="00F80210" w:rsidRDefault="008F5F95" w:rsidP="00510373">
            <w:pPr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0210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F80210">
              <w:rPr>
                <w:rFonts w:ascii="Times New Roman" w:hAnsi="Times New Roman" w:cs="Times New Roman"/>
              </w:rPr>
              <w:t xml:space="preserve"> кабинетов</w:t>
            </w:r>
          </w:p>
        </w:tc>
        <w:tc>
          <w:tcPr>
            <w:tcW w:w="4731" w:type="dxa"/>
          </w:tcPr>
          <w:p w:rsidR="005D1B9F" w:rsidRPr="00F80210" w:rsidRDefault="00A83F8A" w:rsidP="0051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1B9F" w:rsidTr="005D1B9F">
        <w:tc>
          <w:tcPr>
            <w:tcW w:w="5158" w:type="dxa"/>
          </w:tcPr>
          <w:p w:rsidR="005D1B9F" w:rsidRPr="00F80210" w:rsidRDefault="008F5F95" w:rsidP="00510373">
            <w:pPr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 xml:space="preserve">Количество специалистов по </w:t>
            </w:r>
            <w:proofErr w:type="spellStart"/>
            <w:r w:rsidRPr="00F8021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80210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4731" w:type="dxa"/>
          </w:tcPr>
          <w:p w:rsidR="005D1B9F" w:rsidRPr="00F80210" w:rsidRDefault="00A83F8A" w:rsidP="0051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5F95" w:rsidTr="005D1B9F">
        <w:tc>
          <w:tcPr>
            <w:tcW w:w="5158" w:type="dxa"/>
          </w:tcPr>
          <w:p w:rsidR="008F5F95" w:rsidRPr="00F80210" w:rsidRDefault="008F5F95" w:rsidP="00510373">
            <w:pPr>
              <w:rPr>
                <w:rFonts w:ascii="Times New Roman" w:hAnsi="Times New Roman" w:cs="Times New Roman"/>
              </w:rPr>
            </w:pPr>
            <w:r w:rsidRPr="00F80210">
              <w:rPr>
                <w:rFonts w:ascii="Times New Roman" w:hAnsi="Times New Roman" w:cs="Times New Roman"/>
              </w:rPr>
              <w:t>Количество программ сопровождения профессионального самоопределения</w:t>
            </w:r>
          </w:p>
        </w:tc>
        <w:tc>
          <w:tcPr>
            <w:tcW w:w="4731" w:type="dxa"/>
          </w:tcPr>
          <w:p w:rsidR="008F5F95" w:rsidRPr="00F80210" w:rsidRDefault="00A83F8A" w:rsidP="0051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57DB" w:rsidRPr="00510373" w:rsidRDefault="004D57DB" w:rsidP="00510373">
      <w:pPr>
        <w:rPr>
          <w:rFonts w:ascii="Times New Roman" w:hAnsi="Times New Roman" w:cs="Times New Roman"/>
          <w:sz w:val="24"/>
          <w:szCs w:val="24"/>
        </w:rPr>
      </w:pPr>
    </w:p>
    <w:p w:rsidR="004D57DB" w:rsidRDefault="000659C7" w:rsidP="0051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самоопределению и профессиональной ориентации обучающихся.</w:t>
      </w:r>
    </w:p>
    <w:p w:rsidR="000659C7" w:rsidRDefault="000659C7" w:rsidP="00510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58"/>
        <w:gridCol w:w="4731"/>
      </w:tblGrid>
      <w:tr w:rsidR="000659C7" w:rsidTr="000659C7">
        <w:tc>
          <w:tcPr>
            <w:tcW w:w="5158" w:type="dxa"/>
          </w:tcPr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Общее количество международных, всероссийских, областных,  муниципальных мероприятий (конкурсов выставок, ярмарок профессий,</w:t>
            </w: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ab/>
              <w:t>фестивалей профессионального мастерства,   в том   числе   проекты</w:t>
            </w:r>
            <w:proofErr w:type="gramEnd"/>
          </w:p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«Билет в будущее», «</w:t>
            </w:r>
            <w:proofErr w:type="spell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59C7" w:rsidTr="000659C7">
        <w:tc>
          <w:tcPr>
            <w:tcW w:w="5158" w:type="dxa"/>
          </w:tcPr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  <w:proofErr w:type="spell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летей</w:t>
            </w:r>
            <w:proofErr w:type="spellEnd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, вовлеченных в мероприятия, направленные на раннюю профориентацию / из них детей с OB3 и детей — инвалидов</w:t>
            </w:r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A83F8A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ОВЗ-127</w:t>
            </w:r>
          </w:p>
          <w:p w:rsidR="00A83F8A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инвалидов-50</w:t>
            </w:r>
          </w:p>
        </w:tc>
      </w:tr>
      <w:tr w:rsidR="000659C7" w:rsidTr="000659C7">
        <w:tc>
          <w:tcPr>
            <w:tcW w:w="5158" w:type="dxa"/>
          </w:tcPr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ab/>
              <w:t>педагогических</w:t>
            </w: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ab/>
              <w:t>работников, принявших участие</w:t>
            </w: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ab/>
              <w:t>в мероприятиях, направленных</w:t>
            </w: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</w:t>
            </w:r>
            <w:proofErr w:type="gram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59C7" w:rsidTr="000659C7">
        <w:tc>
          <w:tcPr>
            <w:tcW w:w="5158" w:type="dxa"/>
          </w:tcPr>
          <w:p w:rsidR="000659C7" w:rsidRPr="000659C7" w:rsidRDefault="000659C7" w:rsidP="0006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Кол-во несовершеннолетних граждан (в возрасте от</w:t>
            </w:r>
            <w:proofErr w:type="gramEnd"/>
          </w:p>
          <w:p w:rsidR="000659C7" w:rsidRPr="000659C7" w:rsidRDefault="000659C7" w:rsidP="000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C7">
              <w:rPr>
                <w:rFonts w:ascii="Times New Roman" w:hAnsi="Times New Roman" w:cs="Times New Roman"/>
                <w:sz w:val="20"/>
                <w:szCs w:val="20"/>
              </w:rPr>
              <w:t xml:space="preserve">14 до 18 лет), трудоустроенных в свободное от учебы время, в том числе в каникулярный </w:t>
            </w:r>
            <w:proofErr w:type="spell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proofErr w:type="gramEnd"/>
            <w:r w:rsidRPr="000659C7">
              <w:rPr>
                <w:rFonts w:ascii="Times New Roman" w:hAnsi="Times New Roman" w:cs="Times New Roman"/>
                <w:sz w:val="20"/>
                <w:szCs w:val="20"/>
              </w:rPr>
              <w:t>иoд</w:t>
            </w:r>
            <w:proofErr w:type="spellEnd"/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659C7" w:rsidTr="003849F2">
        <w:tc>
          <w:tcPr>
            <w:tcW w:w="9889" w:type="dxa"/>
            <w:gridSpan w:val="2"/>
          </w:tcPr>
          <w:p w:rsidR="000659C7" w:rsidRPr="000659C7" w:rsidRDefault="000659C7" w:rsidP="000659C7">
            <w:pPr>
              <w:jc w:val="center"/>
              <w:rPr>
                <w:rFonts w:ascii="Times New Roman" w:hAnsi="Times New Roman" w:cs="Times New Roman"/>
              </w:rPr>
            </w:pPr>
            <w:r w:rsidRPr="000659C7">
              <w:rPr>
                <w:rFonts w:ascii="Times New Roman" w:hAnsi="Times New Roman" w:cs="Times New Roman"/>
              </w:rPr>
              <w:t>Сетевое взаимодействие</w:t>
            </w:r>
          </w:p>
        </w:tc>
      </w:tr>
      <w:tr w:rsidR="000659C7" w:rsidTr="000659C7">
        <w:tc>
          <w:tcPr>
            <w:tcW w:w="5158" w:type="dxa"/>
          </w:tcPr>
          <w:p w:rsidR="00D37D0A" w:rsidRDefault="0009049D" w:rsidP="00090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0A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D0A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7D0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 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  <w:t>сфере профориентации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  <w:t>обучающихся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общеобразовательных </w:t>
            </w:r>
            <w:r w:rsidR="00D37D0A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D37D0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  <w:r w:rsidRPr="00D37D0A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r w:rsidR="00D37D0A">
              <w:rPr>
                <w:rFonts w:ascii="Times New Roman" w:hAnsi="Times New Roman" w:cs="Times New Roman"/>
                <w:sz w:val="20"/>
                <w:szCs w:val="20"/>
              </w:rPr>
              <w:t xml:space="preserve">иями 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профессионального, образования,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D0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образования,</w:t>
            </w:r>
            <w:r w:rsidR="00D37D0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proofErr w:type="gramStart"/>
            <w:r w:rsidR="00D37D0A"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proofErr w:type="spellEnd"/>
            <w:proofErr w:type="gramEnd"/>
            <w:r w:rsidR="00D37D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59C7" w:rsidRPr="00D37D0A" w:rsidRDefault="005924CC" w:rsidP="00090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="00D37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D0A" w:rsidRPr="00D37D0A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r w:rsidR="000659C7" w:rsidRPr="00D37D0A">
              <w:rPr>
                <w:rFonts w:ascii="Times New Roman" w:hAnsi="Times New Roman" w:cs="Times New Roman"/>
                <w:sz w:val="20"/>
                <w:szCs w:val="20"/>
              </w:rPr>
              <w:t>ятиями</w:t>
            </w:r>
            <w:r w:rsidR="000659C7" w:rsidRPr="00065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9C7" w:rsidTr="000659C7">
        <w:tc>
          <w:tcPr>
            <w:tcW w:w="5158" w:type="dxa"/>
          </w:tcPr>
          <w:p w:rsidR="000659C7" w:rsidRPr="000659C7" w:rsidRDefault="000659C7" w:rsidP="005925D3">
            <w:pPr>
              <w:rPr>
                <w:rFonts w:ascii="Times New Roman" w:hAnsi="Times New Roman" w:cs="Times New Roman"/>
              </w:rPr>
            </w:pPr>
            <w:r w:rsidRPr="005925D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5925D3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5925D3">
              <w:rPr>
                <w:rFonts w:ascii="Times New Roman" w:hAnsi="Times New Roman" w:cs="Times New Roman"/>
                <w:sz w:val="20"/>
                <w:szCs w:val="20"/>
              </w:rPr>
              <w:t xml:space="preserve">ихся общеобразовательных организаций, принявших участие в профессиональных пробах на базе профессиональных образовательных организаций, высших образовательных организаций, </w:t>
            </w:r>
            <w:r w:rsidR="005925D3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</w:p>
        </w:tc>
        <w:tc>
          <w:tcPr>
            <w:tcW w:w="4731" w:type="dxa"/>
          </w:tcPr>
          <w:p w:rsidR="000659C7" w:rsidRDefault="00A83F8A" w:rsidP="005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9C7" w:rsidRPr="00510373" w:rsidRDefault="000659C7" w:rsidP="00510373">
      <w:pPr>
        <w:rPr>
          <w:rFonts w:ascii="Times New Roman" w:hAnsi="Times New Roman" w:cs="Times New Roman"/>
          <w:sz w:val="24"/>
          <w:szCs w:val="24"/>
        </w:rPr>
        <w:sectPr w:rsidR="000659C7" w:rsidRPr="00510373">
          <w:type w:val="continuous"/>
          <w:pgSz w:w="11900" w:h="16840"/>
          <w:pgMar w:top="1020" w:right="160" w:bottom="280" w:left="1640" w:header="720" w:footer="720" w:gutter="0"/>
          <w:cols w:space="720"/>
        </w:sectPr>
      </w:pPr>
    </w:p>
    <w:p w:rsidR="004D57DB" w:rsidRPr="00510373" w:rsidRDefault="004D57DB" w:rsidP="00510373">
      <w:pPr>
        <w:rPr>
          <w:rFonts w:ascii="Times New Roman" w:hAnsi="Times New Roman" w:cs="Times New Roman"/>
          <w:sz w:val="24"/>
          <w:szCs w:val="24"/>
        </w:rPr>
      </w:pPr>
    </w:p>
    <w:p w:rsidR="004D57DB" w:rsidRPr="00510373" w:rsidRDefault="004D57DB" w:rsidP="00510373">
      <w:pPr>
        <w:rPr>
          <w:rFonts w:ascii="Times New Roman" w:hAnsi="Times New Roman" w:cs="Times New Roman"/>
          <w:sz w:val="24"/>
          <w:szCs w:val="24"/>
        </w:rPr>
      </w:pPr>
    </w:p>
    <w:p w:rsidR="004D57DB" w:rsidRPr="00E37F45" w:rsidRDefault="00AA212F" w:rsidP="00510373">
      <w:pPr>
        <w:rPr>
          <w:rFonts w:ascii="Times New Roman" w:hAnsi="Times New Roman" w:cs="Times New Roman"/>
        </w:rPr>
      </w:pPr>
      <w:proofErr w:type="gramStart"/>
      <w:r w:rsidRPr="00E37F45">
        <w:rPr>
          <w:rFonts w:ascii="Times New Roman" w:hAnsi="Times New Roman" w:cs="Times New Roman"/>
        </w:rPr>
        <w:t xml:space="preserve">В образовательном комплексе </w:t>
      </w:r>
      <w:r w:rsidR="00F80210" w:rsidRPr="00E37F45">
        <w:rPr>
          <w:rFonts w:ascii="Times New Roman" w:hAnsi="Times New Roman" w:cs="Times New Roman"/>
        </w:rPr>
        <w:t xml:space="preserve">Лихославльского </w:t>
      </w:r>
      <w:r w:rsidRPr="00E37F45">
        <w:rPr>
          <w:rFonts w:ascii="Times New Roman" w:hAnsi="Times New Roman" w:cs="Times New Roman"/>
        </w:rPr>
        <w:t xml:space="preserve">муниципального округа сложилась определенная система работы по профессиональной </w:t>
      </w:r>
      <w:proofErr w:type="spellStart"/>
      <w:r w:rsidRPr="00E37F45">
        <w:rPr>
          <w:rFonts w:ascii="Times New Roman" w:hAnsi="Times New Roman" w:cs="Times New Roman"/>
        </w:rPr>
        <w:t>ориента</w:t>
      </w:r>
      <w:r w:rsidR="00F80210" w:rsidRPr="00E37F45">
        <w:rPr>
          <w:rFonts w:ascii="Times New Roman" w:hAnsi="Times New Roman" w:cs="Times New Roman"/>
        </w:rPr>
        <w:t>ц</w:t>
      </w:r>
      <w:r w:rsidRPr="00E37F45">
        <w:rPr>
          <w:rFonts w:ascii="Times New Roman" w:hAnsi="Times New Roman" w:cs="Times New Roman"/>
        </w:rPr>
        <w:t>иии</w:t>
      </w:r>
      <w:proofErr w:type="spellEnd"/>
      <w:r w:rsidRPr="00E37F45">
        <w:rPr>
          <w:rFonts w:ascii="Times New Roman" w:hAnsi="Times New Roman" w:cs="Times New Roman"/>
        </w:rPr>
        <w:t xml:space="preserve"> </w:t>
      </w:r>
      <w:r w:rsidR="00F80210" w:rsidRPr="00E37F45">
        <w:rPr>
          <w:rFonts w:ascii="Times New Roman" w:hAnsi="Times New Roman" w:cs="Times New Roman"/>
        </w:rPr>
        <w:t>школьников.</w:t>
      </w:r>
      <w:proofErr w:type="gramEnd"/>
      <w:r w:rsidR="00F80210" w:rsidRPr="00E37F45">
        <w:rPr>
          <w:rFonts w:ascii="Times New Roman" w:hAnsi="Times New Roman" w:cs="Times New Roman"/>
        </w:rPr>
        <w:t xml:space="preserve"> </w:t>
      </w:r>
      <w:r w:rsidRPr="00E37F45">
        <w:rPr>
          <w:rFonts w:ascii="Times New Roman" w:hAnsi="Times New Roman" w:cs="Times New Roman"/>
        </w:rPr>
        <w:t xml:space="preserve">В         общеобразовательных         </w:t>
      </w:r>
      <w:r w:rsidR="00F80210" w:rsidRPr="00E37F45">
        <w:rPr>
          <w:rFonts w:ascii="Times New Roman" w:hAnsi="Times New Roman" w:cs="Times New Roman"/>
        </w:rPr>
        <w:t>организация</w:t>
      </w:r>
      <w:r w:rsidRPr="00E37F45">
        <w:rPr>
          <w:rFonts w:ascii="Times New Roman" w:hAnsi="Times New Roman" w:cs="Times New Roman"/>
        </w:rPr>
        <w:t>х</w:t>
      </w:r>
      <w:r w:rsidRPr="00E37F45">
        <w:rPr>
          <w:rFonts w:ascii="Times New Roman" w:hAnsi="Times New Roman" w:cs="Times New Roman"/>
        </w:rPr>
        <w:tab/>
        <w:t xml:space="preserve">имеются </w:t>
      </w:r>
      <w:proofErr w:type="spellStart"/>
      <w:r w:rsidRPr="00E37F45">
        <w:rPr>
          <w:rFonts w:ascii="Times New Roman" w:hAnsi="Times New Roman" w:cs="Times New Roman"/>
        </w:rPr>
        <w:t>профориенационные</w:t>
      </w:r>
      <w:proofErr w:type="spellEnd"/>
      <w:r w:rsidRPr="00E37F45">
        <w:rPr>
          <w:rFonts w:ascii="Times New Roman" w:hAnsi="Times New Roman" w:cs="Times New Roman"/>
        </w:rPr>
        <w:t xml:space="preserve"> кабинеты, специалисты по </w:t>
      </w:r>
      <w:proofErr w:type="spellStart"/>
      <w:r w:rsidRPr="00E37F45">
        <w:rPr>
          <w:rFonts w:ascii="Times New Roman" w:hAnsi="Times New Roman" w:cs="Times New Roman"/>
        </w:rPr>
        <w:t>профориентационной</w:t>
      </w:r>
      <w:proofErr w:type="spellEnd"/>
      <w:r w:rsidRPr="00E37F45">
        <w:rPr>
          <w:rFonts w:ascii="Times New Roman" w:hAnsi="Times New Roman" w:cs="Times New Roman"/>
        </w:rPr>
        <w:t xml:space="preserve"> работе, реализуются проекты «Билет в будущее», «</w:t>
      </w:r>
      <w:proofErr w:type="spellStart"/>
      <w:r w:rsidRPr="00E37F45">
        <w:rPr>
          <w:rFonts w:ascii="Times New Roman" w:hAnsi="Times New Roman" w:cs="Times New Roman"/>
        </w:rPr>
        <w:t>Проектория</w:t>
      </w:r>
      <w:proofErr w:type="spellEnd"/>
      <w:r w:rsidR="00F80210" w:rsidRPr="00E37F45">
        <w:rPr>
          <w:rFonts w:ascii="Times New Roman" w:hAnsi="Times New Roman" w:cs="Times New Roman"/>
        </w:rPr>
        <w:t xml:space="preserve">». </w:t>
      </w:r>
      <w:r w:rsidRPr="00E37F45">
        <w:rPr>
          <w:rFonts w:ascii="Times New Roman" w:hAnsi="Times New Roman" w:cs="Times New Roman"/>
        </w:rPr>
        <w:t xml:space="preserve"> </w:t>
      </w:r>
      <w:r w:rsidR="00F80210" w:rsidRPr="00E37F45">
        <w:rPr>
          <w:rFonts w:ascii="Times New Roman" w:hAnsi="Times New Roman" w:cs="Times New Roman"/>
        </w:rPr>
        <w:t>Однако</w:t>
      </w:r>
      <w:r w:rsidRPr="00E37F45">
        <w:rPr>
          <w:rFonts w:ascii="Times New Roman" w:hAnsi="Times New Roman" w:cs="Times New Roman"/>
        </w:rPr>
        <w:t xml:space="preserve"> </w:t>
      </w:r>
      <w:proofErr w:type="spellStart"/>
      <w:r w:rsidRPr="00E37F45">
        <w:rPr>
          <w:rFonts w:ascii="Times New Roman" w:hAnsi="Times New Roman" w:cs="Times New Roman"/>
        </w:rPr>
        <w:t>налажено</w:t>
      </w:r>
      <w:r w:rsidR="00F80210" w:rsidRPr="00E37F45">
        <w:rPr>
          <w:rFonts w:ascii="Times New Roman" w:hAnsi="Times New Roman" w:cs="Times New Roman"/>
        </w:rPr>
        <w:t>е</w:t>
      </w:r>
      <w:proofErr w:type="spellEnd"/>
      <w:r w:rsidRPr="00E37F45">
        <w:rPr>
          <w:rFonts w:ascii="Times New Roman" w:hAnsi="Times New Roman" w:cs="Times New Roman"/>
        </w:rPr>
        <w:t xml:space="preserve"> </w:t>
      </w:r>
      <w:r w:rsidR="00F80210" w:rsidRPr="00E37F45">
        <w:rPr>
          <w:rFonts w:ascii="Times New Roman" w:hAnsi="Times New Roman" w:cs="Times New Roman"/>
        </w:rPr>
        <w:t>взаимодействие</w:t>
      </w:r>
      <w:r w:rsidRPr="00E37F45">
        <w:rPr>
          <w:rFonts w:ascii="Times New Roman" w:hAnsi="Times New Roman" w:cs="Times New Roman"/>
        </w:rPr>
        <w:t xml:space="preserve"> с организациями профессионального образования, высшего образования и промышленными предприятиями в сфере профориентации </w:t>
      </w:r>
      <w:r w:rsidR="00F80210" w:rsidRPr="00E37F45">
        <w:rPr>
          <w:rFonts w:ascii="Times New Roman" w:hAnsi="Times New Roman" w:cs="Times New Roman"/>
        </w:rPr>
        <w:t>обучающихся</w:t>
      </w:r>
      <w:r w:rsidRPr="00E37F45">
        <w:rPr>
          <w:rFonts w:ascii="Times New Roman" w:hAnsi="Times New Roman" w:cs="Times New Roman"/>
        </w:rPr>
        <w:t xml:space="preserve"> без заключения договоров о сотрудничестве</w:t>
      </w:r>
      <w:r w:rsidR="00F80210" w:rsidRPr="00E37F45">
        <w:rPr>
          <w:rFonts w:ascii="Times New Roman" w:hAnsi="Times New Roman" w:cs="Times New Roman"/>
        </w:rPr>
        <w:t>.</w:t>
      </w:r>
    </w:p>
    <w:p w:rsidR="004D57DB" w:rsidRPr="00332888" w:rsidRDefault="00AA212F" w:rsidP="00510373">
      <w:pPr>
        <w:rPr>
          <w:rFonts w:ascii="Times New Roman" w:hAnsi="Times New Roman" w:cs="Times New Roman"/>
        </w:rPr>
      </w:pPr>
      <w:r w:rsidRPr="00E37F45">
        <w:rPr>
          <w:rFonts w:ascii="Times New Roman" w:hAnsi="Times New Roman" w:cs="Times New Roman"/>
        </w:rPr>
        <w:t xml:space="preserve">Ежегодно обучающиеся </w:t>
      </w:r>
      <w:r w:rsidR="00E37F45" w:rsidRPr="00E37F45">
        <w:rPr>
          <w:rFonts w:ascii="Times New Roman" w:hAnsi="Times New Roman" w:cs="Times New Roman"/>
        </w:rPr>
        <w:t xml:space="preserve">Лихославльского  муниципального </w:t>
      </w:r>
      <w:r w:rsidRPr="00E37F45">
        <w:rPr>
          <w:rFonts w:ascii="Times New Roman" w:hAnsi="Times New Roman" w:cs="Times New Roman"/>
        </w:rPr>
        <w:t xml:space="preserve">округа участвуют в Образовательном форуме «Найти свой путь к </w:t>
      </w:r>
      <w:proofErr w:type="spellStart"/>
      <w:r w:rsidRPr="00E37F45">
        <w:rPr>
          <w:rFonts w:ascii="Times New Roman" w:hAnsi="Times New Roman" w:cs="Times New Roman"/>
        </w:rPr>
        <w:t>yc</w:t>
      </w:r>
      <w:proofErr w:type="gramStart"/>
      <w:r w:rsidRPr="00E37F45">
        <w:rPr>
          <w:rFonts w:ascii="Times New Roman" w:hAnsi="Times New Roman" w:cs="Times New Roman"/>
        </w:rPr>
        <w:t>п</w:t>
      </w:r>
      <w:proofErr w:type="gramEnd"/>
      <w:r w:rsidRPr="00E37F45">
        <w:rPr>
          <w:rFonts w:ascii="Times New Roman" w:hAnsi="Times New Roman" w:cs="Times New Roman"/>
        </w:rPr>
        <w:t>exy</w:t>
      </w:r>
      <w:proofErr w:type="spellEnd"/>
      <w:r w:rsidRPr="00E37F45">
        <w:rPr>
          <w:rFonts w:ascii="Times New Roman" w:hAnsi="Times New Roman" w:cs="Times New Roman"/>
        </w:rPr>
        <w:t xml:space="preserve">!», целью которого является продвижение профессионального образования, повышение его </w:t>
      </w:r>
      <w:r w:rsidRPr="00332888">
        <w:rPr>
          <w:rFonts w:ascii="Times New Roman" w:hAnsi="Times New Roman" w:cs="Times New Roman"/>
        </w:rPr>
        <w:t>качества, знакомство школьников с миром профессий.</w:t>
      </w:r>
    </w:p>
    <w:p w:rsidR="004D57DB" w:rsidRPr="00332888" w:rsidRDefault="00E37F45" w:rsidP="00510373">
      <w:pPr>
        <w:rPr>
          <w:rFonts w:ascii="Times New Roman" w:hAnsi="Times New Roman" w:cs="Times New Roman"/>
        </w:rPr>
      </w:pPr>
      <w:r w:rsidRPr="00332888">
        <w:rPr>
          <w:rFonts w:ascii="Times New Roman" w:hAnsi="Times New Roman" w:cs="Times New Roman"/>
        </w:rPr>
        <w:t>Дл</w:t>
      </w:r>
      <w:r w:rsidR="00AA212F" w:rsidRPr="00332888">
        <w:rPr>
          <w:rFonts w:ascii="Times New Roman" w:hAnsi="Times New Roman" w:cs="Times New Roman"/>
        </w:rPr>
        <w:t xml:space="preserve">я выстраивания эффективной муниципальной системы профессионального образования, сформированной на основе кластерного подходов, в структуре профессиональных образовательных </w:t>
      </w:r>
      <w:r w:rsidRPr="00332888">
        <w:rPr>
          <w:rFonts w:ascii="Times New Roman" w:hAnsi="Times New Roman" w:cs="Times New Roman"/>
        </w:rPr>
        <w:t>организац</w:t>
      </w:r>
      <w:r w:rsidR="00AA212F" w:rsidRPr="00332888">
        <w:rPr>
          <w:rFonts w:ascii="Times New Roman" w:hAnsi="Times New Roman" w:cs="Times New Roman"/>
        </w:rPr>
        <w:t xml:space="preserve">ий </w:t>
      </w:r>
      <w:r w:rsidR="00332888" w:rsidRPr="00332888">
        <w:rPr>
          <w:rFonts w:ascii="Times New Roman" w:hAnsi="Times New Roman" w:cs="Times New Roman"/>
        </w:rPr>
        <w:t>функционируе</w:t>
      </w:r>
      <w:r w:rsidR="00AA212F" w:rsidRPr="00332888">
        <w:rPr>
          <w:rFonts w:ascii="Times New Roman" w:hAnsi="Times New Roman" w:cs="Times New Roman"/>
        </w:rPr>
        <w:t xml:space="preserve">т </w:t>
      </w:r>
      <w:r w:rsidRPr="00332888">
        <w:rPr>
          <w:rFonts w:ascii="Times New Roman" w:hAnsi="Times New Roman" w:cs="Times New Roman"/>
        </w:rPr>
        <w:t>1</w:t>
      </w:r>
      <w:r w:rsidR="00AA212F" w:rsidRPr="00332888">
        <w:rPr>
          <w:rFonts w:ascii="Times New Roman" w:hAnsi="Times New Roman" w:cs="Times New Roman"/>
        </w:rPr>
        <w:t xml:space="preserve"> </w:t>
      </w:r>
      <w:r w:rsidRPr="00332888">
        <w:rPr>
          <w:rFonts w:ascii="Times New Roman" w:hAnsi="Times New Roman" w:cs="Times New Roman"/>
        </w:rPr>
        <w:t>центр</w:t>
      </w:r>
      <w:r w:rsidR="00AA212F" w:rsidRPr="00332888">
        <w:rPr>
          <w:rFonts w:ascii="Times New Roman" w:hAnsi="Times New Roman" w:cs="Times New Roman"/>
        </w:rPr>
        <w:t xml:space="preserve"> цифрового и гуманитарного профилей «Точка Роста».</w:t>
      </w:r>
    </w:p>
    <w:p w:rsidR="004D57DB" w:rsidRPr="00A83F8A" w:rsidRDefault="00AA212F" w:rsidP="00510373">
      <w:pPr>
        <w:rPr>
          <w:rFonts w:ascii="Times New Roman" w:hAnsi="Times New Roman" w:cs="Times New Roman"/>
        </w:rPr>
      </w:pPr>
      <w:r w:rsidRPr="00332888">
        <w:rPr>
          <w:rFonts w:ascii="Times New Roman" w:hAnsi="Times New Roman" w:cs="Times New Roman"/>
        </w:rPr>
        <w:t>Важнейшим направлением работы в рамках профориентации является реализация профессиональной ориентации детей с ограниченными</w:t>
      </w:r>
      <w:r w:rsidR="00332888" w:rsidRPr="00332888">
        <w:rPr>
          <w:rFonts w:ascii="Times New Roman" w:hAnsi="Times New Roman" w:cs="Times New Roman"/>
        </w:rPr>
        <w:t xml:space="preserve">  возможностями здоровья.</w:t>
      </w:r>
    </w:p>
    <w:p w:rsidR="00332888" w:rsidRPr="00A83F8A" w:rsidRDefault="00332888" w:rsidP="00332888">
      <w:pPr>
        <w:rPr>
          <w:rFonts w:ascii="Times New Roman" w:hAnsi="Times New Roman" w:cs="Times New Roman"/>
        </w:rPr>
      </w:pPr>
      <w:r w:rsidRPr="00332888">
        <w:rPr>
          <w:rFonts w:ascii="Times New Roman" w:hAnsi="Times New Roman" w:cs="Times New Roman"/>
        </w:rPr>
        <w:t xml:space="preserve">Образовательные организации Лихославльского муниципального округа проводят множество мероприятий, направленных на профориентацию школьников: классные часы, уроки-беседы, лекции; интерактивные занятия, тренинги, деловые игры; дни/недели/месячники профориентации; тематические </w:t>
      </w:r>
      <w:r w:rsidRPr="00A83F8A">
        <w:rPr>
          <w:rFonts w:ascii="Times New Roman" w:hAnsi="Times New Roman" w:cs="Times New Roman"/>
        </w:rPr>
        <w:t>родительские собрания; посещение Ярмарок профессий, дней открытых дверей в профессиональных образовательных организациях.</w:t>
      </w:r>
    </w:p>
    <w:p w:rsidR="00332888" w:rsidRPr="00A83F8A" w:rsidRDefault="00332888" w:rsidP="00332888">
      <w:pPr>
        <w:rPr>
          <w:rFonts w:ascii="Times New Roman" w:hAnsi="Times New Roman" w:cs="Times New Roman"/>
        </w:rPr>
      </w:pPr>
      <w:r w:rsidRPr="00A83F8A">
        <w:rPr>
          <w:rFonts w:ascii="Times New Roman" w:hAnsi="Times New Roman" w:cs="Times New Roman"/>
        </w:rPr>
        <w:t xml:space="preserve">Проводятся по  программам </w:t>
      </w:r>
      <w:proofErr w:type="spellStart"/>
      <w:r w:rsidRPr="00A83F8A">
        <w:rPr>
          <w:rFonts w:ascii="Times New Roman" w:hAnsi="Times New Roman" w:cs="Times New Roman"/>
        </w:rPr>
        <w:t>предпрофильной</w:t>
      </w:r>
      <w:proofErr w:type="spellEnd"/>
      <w:r w:rsidRPr="00A83F8A">
        <w:rPr>
          <w:rFonts w:ascii="Times New Roman" w:hAnsi="Times New Roman" w:cs="Times New Roman"/>
        </w:rPr>
        <w:t xml:space="preserve"> подготовки, разработанные для учащихся 8-9-x классов: «Я и профессия», «Твоя профессиональная перспектива», «Основы выбора профессии», «Выбор профиля обучения» и др</w:t>
      </w:r>
      <w:r w:rsidRPr="00A83F8A">
        <w:rPr>
          <w:rFonts w:ascii="Times New Roman" w:hAnsi="Times New Roman" w:cs="Times New Roman"/>
          <w:sz w:val="24"/>
          <w:szCs w:val="24"/>
        </w:rPr>
        <w:t>.</w:t>
      </w:r>
    </w:p>
    <w:p w:rsidR="00332888" w:rsidRPr="00A83F8A" w:rsidRDefault="00332888" w:rsidP="00332888">
      <w:pPr>
        <w:rPr>
          <w:rFonts w:ascii="Times New Roman" w:hAnsi="Times New Roman" w:cs="Times New Roman"/>
          <w:sz w:val="24"/>
          <w:szCs w:val="24"/>
        </w:rPr>
      </w:pPr>
      <w:r w:rsidRPr="00A83F8A">
        <w:rPr>
          <w:rFonts w:ascii="Times New Roman" w:hAnsi="Times New Roman" w:cs="Times New Roman"/>
          <w:sz w:val="24"/>
          <w:szCs w:val="24"/>
        </w:rPr>
        <w:t xml:space="preserve">Новый импульс в развитии </w:t>
      </w:r>
      <w:proofErr w:type="spellStart"/>
      <w:r w:rsidRPr="00A83F8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83F8A">
        <w:rPr>
          <w:rFonts w:ascii="Times New Roman" w:hAnsi="Times New Roman" w:cs="Times New Roman"/>
          <w:sz w:val="24"/>
          <w:szCs w:val="24"/>
        </w:rPr>
        <w:t xml:space="preserve"> работы со школьниками дали региональные проекты «Цифровая образовательная среда», «Современная школа», «Успех каждого ребенка», «Молодые профессионалы».</w:t>
      </w:r>
    </w:p>
    <w:p w:rsidR="00332888" w:rsidRPr="00A83F8A" w:rsidRDefault="00332888" w:rsidP="00332888">
      <w:pPr>
        <w:rPr>
          <w:rFonts w:ascii="Times New Roman" w:hAnsi="Times New Roman" w:cs="Times New Roman"/>
          <w:sz w:val="24"/>
          <w:szCs w:val="24"/>
        </w:rPr>
      </w:pPr>
      <w:r w:rsidRPr="00A83F8A">
        <w:rPr>
          <w:rFonts w:ascii="Times New Roman" w:hAnsi="Times New Roman" w:cs="Times New Roman"/>
          <w:sz w:val="24"/>
          <w:szCs w:val="24"/>
        </w:rPr>
        <w:t>В рамках регионального проекта «</w:t>
      </w:r>
      <w:proofErr w:type="spellStart"/>
      <w:r w:rsidRPr="00A83F8A">
        <w:rPr>
          <w:rFonts w:ascii="Times New Roman" w:hAnsi="Times New Roman" w:cs="Times New Roman"/>
          <w:sz w:val="24"/>
          <w:szCs w:val="24"/>
        </w:rPr>
        <w:t>Yc</w:t>
      </w:r>
      <w:proofErr w:type="gramStart"/>
      <w:r w:rsidRPr="00A83F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3F8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83F8A">
        <w:rPr>
          <w:rFonts w:ascii="Times New Roman" w:hAnsi="Times New Roman" w:cs="Times New Roman"/>
          <w:sz w:val="24"/>
          <w:szCs w:val="24"/>
        </w:rPr>
        <w:t xml:space="preserve"> каждого ребенка» функционирует детский технопарк «</w:t>
      </w:r>
      <w:proofErr w:type="spellStart"/>
      <w:r w:rsidRPr="00A83F8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A83F8A">
        <w:rPr>
          <w:rFonts w:ascii="Times New Roman" w:hAnsi="Times New Roman" w:cs="Times New Roman"/>
          <w:sz w:val="24"/>
          <w:szCs w:val="24"/>
        </w:rPr>
        <w:t xml:space="preserve">», IT-куб, на базе которых занимается более 224 обучающихся по научно-техническому профилю, </w:t>
      </w:r>
      <w:r w:rsidR="009C46C1" w:rsidRPr="00A83F8A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</w:t>
      </w:r>
      <w:proofErr w:type="spellStart"/>
      <w:r w:rsidR="009C46C1" w:rsidRPr="00A83F8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9C46C1" w:rsidRPr="00A83F8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83F8A">
        <w:rPr>
          <w:rFonts w:ascii="Times New Roman" w:hAnsi="Times New Roman" w:cs="Times New Roman"/>
          <w:sz w:val="24"/>
          <w:szCs w:val="24"/>
        </w:rPr>
        <w:t>.</w:t>
      </w:r>
    </w:p>
    <w:p w:rsidR="00332888" w:rsidRPr="00BF0E96" w:rsidRDefault="00332888" w:rsidP="00332888">
      <w:pPr>
        <w:rPr>
          <w:rFonts w:ascii="Times New Roman" w:hAnsi="Times New Roman" w:cs="Times New Roman"/>
        </w:rPr>
      </w:pPr>
      <w:r w:rsidRPr="00BF0E96">
        <w:rPr>
          <w:rFonts w:ascii="Times New Roman" w:hAnsi="Times New Roman" w:cs="Times New Roman"/>
        </w:rPr>
        <w:t>В 2020/2021 учебном году в рамках реализации регионального проекта</w:t>
      </w:r>
    </w:p>
    <w:p w:rsidR="00332888" w:rsidRPr="00FB483E" w:rsidRDefault="00332888" w:rsidP="00510373">
      <w:pPr>
        <w:rPr>
          <w:rFonts w:ascii="Times New Roman" w:hAnsi="Times New Roman" w:cs="Times New Roman"/>
        </w:rPr>
      </w:pPr>
      <w:r w:rsidRPr="00BF0E96">
        <w:rPr>
          <w:rFonts w:ascii="Times New Roman" w:hAnsi="Times New Roman" w:cs="Times New Roman"/>
        </w:rPr>
        <w:t xml:space="preserve">«Современная школа» в общеобразовательных организациях округа </w:t>
      </w:r>
      <w:r w:rsidR="00BF0E96" w:rsidRPr="00BF0E96">
        <w:rPr>
          <w:rFonts w:ascii="Times New Roman" w:hAnsi="Times New Roman" w:cs="Times New Roman"/>
        </w:rPr>
        <w:t>функционировал 1</w:t>
      </w:r>
      <w:r w:rsidRPr="00BF0E96">
        <w:rPr>
          <w:rFonts w:ascii="Times New Roman" w:hAnsi="Times New Roman" w:cs="Times New Roman"/>
        </w:rPr>
        <w:t xml:space="preserve"> </w:t>
      </w:r>
      <w:r w:rsidR="00BF0E96" w:rsidRPr="00BF0E96">
        <w:rPr>
          <w:rFonts w:ascii="Times New Roman" w:hAnsi="Times New Roman" w:cs="Times New Roman"/>
        </w:rPr>
        <w:t>Центр</w:t>
      </w:r>
      <w:r w:rsidRPr="00BF0E96">
        <w:rPr>
          <w:rFonts w:ascii="Times New Roman" w:hAnsi="Times New Roman" w:cs="Times New Roman"/>
        </w:rPr>
        <w:t xml:space="preserve"> образования цифрового и гуманитарного профилей «Точка роста», которые оснащены современным технологическим оборудованием (</w:t>
      </w:r>
      <w:proofErr w:type="spellStart"/>
      <w:r w:rsidRPr="00BF0E96">
        <w:rPr>
          <w:rFonts w:ascii="Times New Roman" w:hAnsi="Times New Roman" w:cs="Times New Roman"/>
        </w:rPr>
        <w:t>кнтерактивные</w:t>
      </w:r>
      <w:proofErr w:type="spellEnd"/>
      <w:r w:rsidRPr="00BF0E96">
        <w:rPr>
          <w:rFonts w:ascii="Times New Roman" w:hAnsi="Times New Roman" w:cs="Times New Roman"/>
        </w:rPr>
        <w:t xml:space="preserve"> </w:t>
      </w:r>
      <w:proofErr w:type="spellStart"/>
      <w:r w:rsidRPr="00BF0E96">
        <w:rPr>
          <w:rFonts w:ascii="Times New Roman" w:hAnsi="Times New Roman" w:cs="Times New Roman"/>
        </w:rPr>
        <w:t>Аоски</w:t>
      </w:r>
      <w:proofErr w:type="spellEnd"/>
      <w:r w:rsidRPr="00BF0E96">
        <w:rPr>
          <w:rFonts w:ascii="Times New Roman" w:hAnsi="Times New Roman" w:cs="Times New Roman"/>
        </w:rPr>
        <w:t xml:space="preserve">, </w:t>
      </w:r>
      <w:proofErr w:type="spellStart"/>
      <w:r w:rsidRPr="00BF0E96">
        <w:rPr>
          <w:rFonts w:ascii="Times New Roman" w:hAnsi="Times New Roman" w:cs="Times New Roman"/>
        </w:rPr>
        <w:t>З</w:t>
      </w:r>
      <w:proofErr w:type="gramStart"/>
      <w:r w:rsidRPr="00BF0E96">
        <w:rPr>
          <w:rFonts w:ascii="Times New Roman" w:hAnsi="Times New Roman" w:cs="Times New Roman"/>
        </w:rPr>
        <w:t>D</w:t>
      </w:r>
      <w:proofErr w:type="gramEnd"/>
      <w:r w:rsidRPr="00BF0E96">
        <w:rPr>
          <w:rFonts w:ascii="Times New Roman" w:hAnsi="Times New Roman" w:cs="Times New Roman"/>
        </w:rPr>
        <w:t>-пркнтеры</w:t>
      </w:r>
      <w:proofErr w:type="spellEnd"/>
      <w:r w:rsidRPr="00BF0E96">
        <w:rPr>
          <w:rFonts w:ascii="Times New Roman" w:hAnsi="Times New Roman" w:cs="Times New Roman"/>
        </w:rPr>
        <w:t xml:space="preserve"> с расходными материалами, шлемы виртуальной реальности, </w:t>
      </w:r>
      <w:proofErr w:type="spellStart"/>
      <w:r w:rsidRPr="00BF0E96">
        <w:rPr>
          <w:rFonts w:ascii="Times New Roman" w:hAnsi="Times New Roman" w:cs="Times New Roman"/>
        </w:rPr>
        <w:t>квадрокоптеры</w:t>
      </w:r>
      <w:proofErr w:type="spellEnd"/>
      <w:r w:rsidRPr="00BF0E96">
        <w:rPr>
          <w:rFonts w:ascii="Times New Roman" w:hAnsi="Times New Roman" w:cs="Times New Roman"/>
        </w:rPr>
        <w:t xml:space="preserve"> и конструкторы, планшеты, фотоаппараты и др.).</w:t>
      </w:r>
    </w:p>
    <w:p w:rsidR="009C6718" w:rsidRPr="00A83F8A" w:rsidRDefault="009C6718" w:rsidP="009C6718">
      <w:pPr>
        <w:rPr>
          <w:rFonts w:ascii="Times New Roman" w:hAnsi="Times New Roman" w:cs="Times New Roman"/>
        </w:rPr>
      </w:pPr>
      <w:r w:rsidRPr="00FB483E">
        <w:rPr>
          <w:rFonts w:ascii="Times New Roman" w:hAnsi="Times New Roman" w:cs="Times New Roman"/>
        </w:rPr>
        <w:t>Дети</w:t>
      </w:r>
      <w:r w:rsidRPr="00FB483E">
        <w:rPr>
          <w:rFonts w:ascii="Times New Roman" w:hAnsi="Times New Roman" w:cs="Times New Roman"/>
        </w:rPr>
        <w:tab/>
        <w:t>имеют</w:t>
      </w:r>
      <w:r w:rsidRPr="00FB483E">
        <w:rPr>
          <w:rFonts w:ascii="Times New Roman" w:hAnsi="Times New Roman" w:cs="Times New Roman"/>
        </w:rPr>
        <w:tab/>
        <w:t>возможность</w:t>
      </w:r>
      <w:r w:rsidRPr="00FB483E">
        <w:rPr>
          <w:rFonts w:ascii="Times New Roman" w:hAnsi="Times New Roman" w:cs="Times New Roman"/>
        </w:rPr>
        <w:tab/>
        <w:t>осваивать</w:t>
      </w:r>
      <w:r w:rsidRPr="00FB483E">
        <w:rPr>
          <w:rFonts w:ascii="Times New Roman" w:hAnsi="Times New Roman" w:cs="Times New Roman"/>
        </w:rPr>
        <w:tab/>
      </w:r>
      <w:r w:rsidRPr="00FB483E">
        <w:rPr>
          <w:rFonts w:ascii="Times New Roman" w:hAnsi="Times New Roman" w:cs="Times New Roman"/>
        </w:rPr>
        <w:tab/>
        <w:t>как</w:t>
      </w:r>
      <w:r w:rsidRPr="00FB483E">
        <w:rPr>
          <w:rFonts w:ascii="Times New Roman" w:hAnsi="Times New Roman" w:cs="Times New Roman"/>
        </w:rPr>
        <w:tab/>
        <w:t>основные,</w:t>
      </w:r>
      <w:r w:rsidRPr="00FB483E">
        <w:rPr>
          <w:rFonts w:ascii="Times New Roman" w:hAnsi="Times New Roman" w:cs="Times New Roman"/>
        </w:rPr>
        <w:tab/>
        <w:t>так</w:t>
      </w:r>
      <w:r w:rsidRPr="00FB483E">
        <w:rPr>
          <w:rFonts w:ascii="Times New Roman" w:hAnsi="Times New Roman" w:cs="Times New Roman"/>
        </w:rPr>
        <w:tab/>
        <w:t>и дополнительные образовательные программы</w:t>
      </w:r>
      <w:r w:rsidRPr="00FB483E">
        <w:rPr>
          <w:rFonts w:ascii="Times New Roman" w:hAnsi="Times New Roman" w:cs="Times New Roman"/>
        </w:rPr>
        <w:tab/>
        <w:t>различной</w:t>
      </w:r>
      <w:r w:rsidRPr="00FB483E">
        <w:rPr>
          <w:rFonts w:ascii="Times New Roman" w:hAnsi="Times New Roman" w:cs="Times New Roman"/>
        </w:rPr>
        <w:tab/>
        <w:t xml:space="preserve">направленности: конструирование, шахматы, видео- и фотосъемка, оказание первой медицинской помощи. Большой популярностью пользуются занятия, на которых используется шлем виртуальной реальности: ребята могут попасть в Эйфелеву башню, </w:t>
      </w:r>
      <w:r w:rsidRPr="00A83F8A">
        <w:rPr>
          <w:rFonts w:ascii="Times New Roman" w:hAnsi="Times New Roman" w:cs="Times New Roman"/>
        </w:rPr>
        <w:t>прогуляться по Летнему саду и Эрмитажу.</w:t>
      </w:r>
    </w:p>
    <w:p w:rsidR="009C6718" w:rsidRPr="00A83F8A" w:rsidRDefault="009C6718" w:rsidP="009C6718">
      <w:pPr>
        <w:rPr>
          <w:rFonts w:ascii="Times New Roman" w:hAnsi="Times New Roman" w:cs="Times New Roman"/>
        </w:rPr>
      </w:pPr>
      <w:r w:rsidRPr="00A83F8A">
        <w:rPr>
          <w:rFonts w:ascii="Times New Roman" w:hAnsi="Times New Roman" w:cs="Times New Roman"/>
        </w:rPr>
        <w:t>С помощью «Точки роста» ребенок познает большой спектр профессий и имеет возможность попробовать себя в той или иной сфере.</w:t>
      </w:r>
    </w:p>
    <w:p w:rsidR="00FB483E" w:rsidRPr="00A83F8A" w:rsidRDefault="009C6718" w:rsidP="00FB483E">
      <w:pPr>
        <w:rPr>
          <w:rFonts w:ascii="Times New Roman" w:hAnsi="Times New Roman" w:cs="Times New Roman"/>
        </w:rPr>
      </w:pPr>
      <w:r w:rsidRPr="00A83F8A">
        <w:rPr>
          <w:rFonts w:ascii="Times New Roman" w:hAnsi="Times New Roman" w:cs="Times New Roman"/>
        </w:rPr>
        <w:t>Лихосл</w:t>
      </w:r>
      <w:r w:rsidR="00FB483E" w:rsidRPr="00A83F8A">
        <w:rPr>
          <w:rFonts w:ascii="Times New Roman" w:hAnsi="Times New Roman" w:cs="Times New Roman"/>
        </w:rPr>
        <w:t>а</w:t>
      </w:r>
      <w:r w:rsidRPr="00A83F8A">
        <w:rPr>
          <w:rFonts w:ascii="Times New Roman" w:hAnsi="Times New Roman" w:cs="Times New Roman"/>
        </w:rPr>
        <w:t>вльский муниципальный  округ с 2019 года является активным участником федерального проекта «Билет в будущее». Высокая включенность в реализацию проекта общеобразовательных школ позволила полностью</w:t>
      </w:r>
      <w:r w:rsidR="00FB483E" w:rsidRPr="00A83F8A">
        <w:rPr>
          <w:rFonts w:ascii="Times New Roman" w:hAnsi="Times New Roman" w:cs="Times New Roman"/>
        </w:rPr>
        <w:t xml:space="preserve"> выполнить целевые показатели проекта в 2020 году. Более </w:t>
      </w:r>
      <w:r w:rsidR="00A83F8A" w:rsidRPr="00A83F8A">
        <w:rPr>
          <w:rFonts w:ascii="Times New Roman" w:hAnsi="Times New Roman" w:cs="Times New Roman"/>
        </w:rPr>
        <w:t>5</w:t>
      </w:r>
      <w:r w:rsidR="00FB483E" w:rsidRPr="00A83F8A">
        <w:rPr>
          <w:rFonts w:ascii="Times New Roman" w:hAnsi="Times New Roman" w:cs="Times New Roman"/>
        </w:rPr>
        <w:t>90 школьников округа  успешно прошли тестирование, 542 родителя были зарегистрированы на платформе «Билет в будущее».</w:t>
      </w:r>
    </w:p>
    <w:p w:rsidR="00FB483E" w:rsidRPr="00A83F8A" w:rsidRDefault="00FB483E" w:rsidP="00FB483E">
      <w:pPr>
        <w:rPr>
          <w:rFonts w:ascii="Times New Roman" w:hAnsi="Times New Roman" w:cs="Times New Roman"/>
          <w:sz w:val="24"/>
          <w:szCs w:val="24"/>
        </w:rPr>
      </w:pPr>
      <w:r w:rsidRPr="00510373">
        <w:rPr>
          <w:rFonts w:ascii="Times New Roman" w:hAnsi="Times New Roman" w:cs="Times New Roman"/>
          <w:sz w:val="24"/>
          <w:szCs w:val="24"/>
        </w:rPr>
        <w:t xml:space="preserve">Особое внимание в проекте уделяется </w:t>
      </w:r>
      <w:r>
        <w:rPr>
          <w:rFonts w:ascii="Times New Roman" w:hAnsi="Times New Roman" w:cs="Times New Roman"/>
          <w:sz w:val="24"/>
          <w:szCs w:val="24"/>
        </w:rPr>
        <w:t>детя</w:t>
      </w:r>
      <w:r w:rsidRPr="00510373">
        <w:rPr>
          <w:rFonts w:ascii="Times New Roman" w:hAnsi="Times New Roman" w:cs="Times New Roman"/>
          <w:sz w:val="24"/>
          <w:szCs w:val="24"/>
        </w:rPr>
        <w:t>м-инвалидам и детям с ограниченными возможностями здоровья —</w:t>
      </w:r>
      <w:r w:rsidR="00A83F8A">
        <w:rPr>
          <w:rFonts w:ascii="Times New Roman" w:hAnsi="Times New Roman" w:cs="Times New Roman"/>
          <w:sz w:val="24"/>
          <w:szCs w:val="24"/>
        </w:rPr>
        <w:t>25</w:t>
      </w:r>
      <w:r w:rsidRPr="00510373">
        <w:rPr>
          <w:rFonts w:ascii="Times New Roman" w:hAnsi="Times New Roman" w:cs="Times New Roman"/>
          <w:sz w:val="24"/>
          <w:szCs w:val="24"/>
        </w:rPr>
        <w:t xml:space="preserve"> учащихся из данной категории приняли участие в практических мероприят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373">
        <w:rPr>
          <w:rFonts w:ascii="Times New Roman" w:hAnsi="Times New Roman" w:cs="Times New Roman"/>
          <w:sz w:val="24"/>
          <w:szCs w:val="24"/>
        </w:rPr>
        <w:t>ях.</w:t>
      </w:r>
    </w:p>
    <w:p w:rsidR="00FB483E" w:rsidRPr="00A83F8A" w:rsidRDefault="00FB483E" w:rsidP="00FB483E">
      <w:pPr>
        <w:rPr>
          <w:rFonts w:ascii="Times New Roman" w:hAnsi="Times New Roman" w:cs="Times New Roman"/>
          <w:sz w:val="24"/>
          <w:szCs w:val="24"/>
        </w:rPr>
      </w:pPr>
      <w:r w:rsidRPr="00A83F8A">
        <w:rPr>
          <w:rFonts w:ascii="Times New Roman" w:hAnsi="Times New Roman" w:cs="Times New Roman"/>
          <w:sz w:val="24"/>
          <w:szCs w:val="24"/>
        </w:rPr>
        <w:t xml:space="preserve">В открытых </w:t>
      </w:r>
      <w:proofErr w:type="spellStart"/>
      <w:r w:rsidRPr="00A83F8A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 w:rsidRPr="00A83F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3F8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A83F8A">
        <w:rPr>
          <w:rFonts w:ascii="Times New Roman" w:hAnsi="Times New Roman" w:cs="Times New Roman"/>
          <w:sz w:val="24"/>
          <w:szCs w:val="24"/>
        </w:rPr>
        <w:t>» в 2020 году приняли участие 15</w:t>
      </w:r>
      <w:r w:rsidR="00A83F8A">
        <w:rPr>
          <w:rFonts w:ascii="Times New Roman" w:hAnsi="Times New Roman" w:cs="Times New Roman"/>
          <w:sz w:val="24"/>
          <w:szCs w:val="24"/>
        </w:rPr>
        <w:t>0</w:t>
      </w:r>
      <w:r w:rsidRPr="00A83F8A">
        <w:rPr>
          <w:rFonts w:ascii="Times New Roman" w:hAnsi="Times New Roman" w:cs="Times New Roman"/>
          <w:sz w:val="24"/>
          <w:szCs w:val="24"/>
        </w:rPr>
        <w:t>7 школьников.</w:t>
      </w:r>
    </w:p>
    <w:p w:rsidR="00FB483E" w:rsidRPr="00510373" w:rsidRDefault="00FB483E" w:rsidP="00FB483E">
      <w:pPr>
        <w:rPr>
          <w:rFonts w:ascii="Times New Roman" w:hAnsi="Times New Roman" w:cs="Times New Roman"/>
          <w:sz w:val="24"/>
          <w:szCs w:val="24"/>
        </w:rPr>
      </w:pPr>
      <w:r w:rsidRPr="00A83F8A">
        <w:rPr>
          <w:rFonts w:ascii="Times New Roman" w:hAnsi="Times New Roman" w:cs="Times New Roman"/>
          <w:sz w:val="24"/>
          <w:szCs w:val="24"/>
        </w:rPr>
        <w:t>Учитывая изложенное, управление образования рекомендует обсудить результаты мониторинга за 2020/21 учебный год на августовских педагогических совещаниях 2021</w:t>
      </w:r>
      <w:r w:rsidRPr="00510373">
        <w:rPr>
          <w:rFonts w:ascii="Times New Roman" w:hAnsi="Times New Roman" w:cs="Times New Roman"/>
          <w:sz w:val="24"/>
          <w:szCs w:val="24"/>
        </w:rPr>
        <w:t xml:space="preserve"> года, продолжить работу по </w:t>
      </w:r>
      <w:proofErr w:type="spellStart"/>
      <w:r w:rsidRPr="00510373">
        <w:rPr>
          <w:rFonts w:ascii="Times New Roman" w:hAnsi="Times New Roman" w:cs="Times New Roman"/>
          <w:sz w:val="24"/>
          <w:szCs w:val="24"/>
        </w:rPr>
        <w:t>вовлечекию</w:t>
      </w:r>
      <w:proofErr w:type="spellEnd"/>
      <w:r w:rsidRPr="00510373">
        <w:rPr>
          <w:rFonts w:ascii="Times New Roman" w:hAnsi="Times New Roman" w:cs="Times New Roman"/>
          <w:sz w:val="24"/>
          <w:szCs w:val="24"/>
        </w:rPr>
        <w:t xml:space="preserve"> детей в мероприятия, направленные на раннюю профориентацию, увеличить охват школьников, принявших участие в профессиональных пробах на базе профессиональных образовательных организаций, вузов, предпри</w:t>
      </w:r>
      <w:r w:rsidR="00CB6939">
        <w:rPr>
          <w:rFonts w:ascii="Times New Roman" w:hAnsi="Times New Roman" w:cs="Times New Roman"/>
          <w:sz w:val="24"/>
          <w:szCs w:val="24"/>
        </w:rPr>
        <w:t>ятий</w:t>
      </w:r>
      <w:r w:rsidRPr="00510373">
        <w:rPr>
          <w:rFonts w:ascii="Times New Roman" w:hAnsi="Times New Roman" w:cs="Times New Roman"/>
          <w:sz w:val="24"/>
          <w:szCs w:val="24"/>
        </w:rPr>
        <w:t xml:space="preserve">, добиться того, чтобы профессиональное </w:t>
      </w:r>
      <w:proofErr w:type="spellStart"/>
      <w:r w:rsidR="00CB6939">
        <w:rPr>
          <w:rFonts w:ascii="Times New Roman" w:hAnsi="Times New Roman" w:cs="Times New Roman"/>
          <w:sz w:val="24"/>
          <w:szCs w:val="24"/>
        </w:rPr>
        <w:t>с</w:t>
      </w:r>
      <w:r w:rsidRPr="0051037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103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0373">
        <w:rPr>
          <w:rFonts w:ascii="Times New Roman" w:hAnsi="Times New Roman" w:cs="Times New Roman"/>
          <w:sz w:val="24"/>
          <w:szCs w:val="24"/>
        </w:rPr>
        <w:t>нoвлeниe</w:t>
      </w:r>
      <w:proofErr w:type="spellEnd"/>
      <w:r w:rsidRPr="00510373">
        <w:rPr>
          <w:rFonts w:ascii="Times New Roman" w:hAnsi="Times New Roman" w:cs="Times New Roman"/>
          <w:sz w:val="24"/>
          <w:szCs w:val="24"/>
        </w:rPr>
        <w:t xml:space="preserve"> личности осуществлялось комплексно через все виды образования — </w:t>
      </w:r>
      <w:r w:rsidR="00CB6939">
        <w:rPr>
          <w:rFonts w:ascii="Times New Roman" w:hAnsi="Times New Roman" w:cs="Times New Roman"/>
          <w:sz w:val="24"/>
          <w:szCs w:val="24"/>
        </w:rPr>
        <w:t>общ</w:t>
      </w:r>
      <w:r w:rsidRPr="00510373">
        <w:rPr>
          <w:rFonts w:ascii="Times New Roman" w:hAnsi="Times New Roman" w:cs="Times New Roman"/>
          <w:sz w:val="24"/>
          <w:szCs w:val="24"/>
        </w:rPr>
        <w:t>ее, дополнительное и профессиональное.</w:t>
      </w:r>
    </w:p>
    <w:p w:rsidR="009C6718" w:rsidRPr="00510373" w:rsidRDefault="009C6718" w:rsidP="00510373">
      <w:pPr>
        <w:rPr>
          <w:rFonts w:ascii="Times New Roman" w:hAnsi="Times New Roman" w:cs="Times New Roman"/>
          <w:sz w:val="24"/>
          <w:szCs w:val="24"/>
        </w:rPr>
        <w:sectPr w:rsidR="009C6718" w:rsidRPr="00510373">
          <w:pgSz w:w="11900" w:h="16840"/>
          <w:pgMar w:top="1060" w:right="160" w:bottom="280" w:left="1640" w:header="720" w:footer="720" w:gutter="0"/>
          <w:cols w:space="720"/>
        </w:sectPr>
      </w:pPr>
    </w:p>
    <w:p w:rsidR="004D57DB" w:rsidRPr="00510373" w:rsidRDefault="004D57DB" w:rsidP="00510373">
      <w:pPr>
        <w:rPr>
          <w:rFonts w:ascii="Times New Roman" w:hAnsi="Times New Roman" w:cs="Times New Roman"/>
          <w:sz w:val="24"/>
          <w:szCs w:val="24"/>
        </w:rPr>
        <w:sectPr w:rsidR="004D57DB" w:rsidRPr="00510373">
          <w:pgSz w:w="11900" w:h="16840"/>
          <w:pgMar w:top="1040" w:right="160" w:bottom="280" w:left="1640" w:header="720" w:footer="720" w:gutter="0"/>
          <w:cols w:space="720"/>
        </w:sectPr>
      </w:pPr>
    </w:p>
    <w:p w:rsidR="004D57DB" w:rsidRPr="00510373" w:rsidRDefault="004D57DB" w:rsidP="00FB483E">
      <w:pPr>
        <w:rPr>
          <w:rFonts w:ascii="Times New Roman" w:hAnsi="Times New Roman" w:cs="Times New Roman"/>
          <w:sz w:val="24"/>
          <w:szCs w:val="24"/>
        </w:rPr>
      </w:pPr>
    </w:p>
    <w:sectPr w:rsidR="004D57DB" w:rsidRPr="00510373" w:rsidSect="004D57DB">
      <w:pgSz w:w="11900" w:h="16840"/>
      <w:pgMar w:top="1380" w:right="1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208"/>
    <w:multiLevelType w:val="multilevel"/>
    <w:tmpl w:val="2B9A127C"/>
    <w:lvl w:ilvl="0">
      <w:start w:val="1"/>
      <w:numFmt w:val="decimal"/>
      <w:lvlText w:val="%1."/>
      <w:lvlJc w:val="left"/>
      <w:pPr>
        <w:ind w:left="205" w:hanging="700"/>
        <w:jc w:val="left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5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317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5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3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1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8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6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57DB"/>
    <w:rsid w:val="000659C7"/>
    <w:rsid w:val="0009049D"/>
    <w:rsid w:val="002C1D8D"/>
    <w:rsid w:val="00332888"/>
    <w:rsid w:val="00405CB8"/>
    <w:rsid w:val="004D57DB"/>
    <w:rsid w:val="00510373"/>
    <w:rsid w:val="005924CC"/>
    <w:rsid w:val="005925D3"/>
    <w:rsid w:val="005D1B9F"/>
    <w:rsid w:val="008F5F95"/>
    <w:rsid w:val="0093626C"/>
    <w:rsid w:val="009C46C1"/>
    <w:rsid w:val="009C6718"/>
    <w:rsid w:val="00A83F8A"/>
    <w:rsid w:val="00AA212F"/>
    <w:rsid w:val="00AC31DD"/>
    <w:rsid w:val="00BF0E96"/>
    <w:rsid w:val="00CB6939"/>
    <w:rsid w:val="00D37D0A"/>
    <w:rsid w:val="00E26ABE"/>
    <w:rsid w:val="00E37F45"/>
    <w:rsid w:val="00F80210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7D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7DB"/>
    <w:rPr>
      <w:sz w:val="27"/>
      <w:szCs w:val="27"/>
    </w:rPr>
  </w:style>
  <w:style w:type="paragraph" w:styleId="a4">
    <w:name w:val="Title"/>
    <w:basedOn w:val="a"/>
    <w:uiPriority w:val="1"/>
    <w:qFormat/>
    <w:rsid w:val="004D57DB"/>
    <w:pPr>
      <w:spacing w:before="84"/>
      <w:ind w:left="2479" w:right="2842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List Paragraph"/>
    <w:basedOn w:val="a"/>
    <w:uiPriority w:val="1"/>
    <w:qFormat/>
    <w:rsid w:val="004D57DB"/>
    <w:pPr>
      <w:ind w:left="190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4D57DB"/>
  </w:style>
  <w:style w:type="paragraph" w:styleId="a6">
    <w:name w:val="Balloon Text"/>
    <w:basedOn w:val="a"/>
    <w:link w:val="a7"/>
    <w:uiPriority w:val="99"/>
    <w:semiHidden/>
    <w:unhideWhenUsed/>
    <w:rsid w:val="00510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73"/>
    <w:rPr>
      <w:rFonts w:ascii="Tahoma" w:eastAsia="Cambri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D1B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2021-08-30T11:55:00Z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