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68" w:rsidRDefault="00BB6968" w:rsidP="00BB6968">
      <w:r>
        <w:t xml:space="preserve">           </w:t>
      </w:r>
    </w:p>
    <w:p w:rsidR="00BB6968" w:rsidRDefault="00BB6968" w:rsidP="00BB6968">
      <w:pPr>
        <w:tabs>
          <w:tab w:val="left" w:pos="2805"/>
        </w:tabs>
        <w:rPr>
          <w:b/>
        </w:rPr>
      </w:pPr>
      <w:r>
        <w:t xml:space="preserve"> </w:t>
      </w:r>
    </w:p>
    <w:p w:rsidR="00BB6968" w:rsidRDefault="00BB6968" w:rsidP="00BB6968">
      <w:pPr>
        <w:jc w:val="center"/>
      </w:pPr>
      <w:r>
        <w:t>Администрация Лихославльского муниципального округа Тверской области</w:t>
      </w:r>
    </w:p>
    <w:p w:rsidR="00BB6968" w:rsidRDefault="00BB6968" w:rsidP="00BB6968">
      <w:pPr>
        <w:jc w:val="center"/>
      </w:pPr>
    </w:p>
    <w:p w:rsidR="00BB6968" w:rsidRDefault="00BB6968" w:rsidP="00BB6968">
      <w:pPr>
        <w:jc w:val="center"/>
      </w:pPr>
      <w:r>
        <w:t>Отдел образования Администрации Лихославльского</w:t>
      </w:r>
    </w:p>
    <w:p w:rsidR="00BB6968" w:rsidRDefault="00BB6968" w:rsidP="00BB6968">
      <w:pPr>
        <w:tabs>
          <w:tab w:val="left" w:pos="2955"/>
        </w:tabs>
        <w:jc w:val="center"/>
      </w:pPr>
      <w:r>
        <w:t xml:space="preserve">муниципального округа </w:t>
      </w:r>
    </w:p>
    <w:p w:rsidR="00BB6968" w:rsidRDefault="00BB6968" w:rsidP="00BB6968"/>
    <w:p w:rsidR="00BB6968" w:rsidRDefault="00BB6968" w:rsidP="00BB6968"/>
    <w:p w:rsidR="00BB6968" w:rsidRDefault="00BB6968" w:rsidP="00BB6968">
      <w:pPr>
        <w:tabs>
          <w:tab w:val="left" w:pos="2805"/>
        </w:tabs>
      </w:pPr>
      <w:r>
        <w:tab/>
        <w:t xml:space="preserve">         </w:t>
      </w:r>
      <w:r>
        <w:rPr>
          <w:b/>
        </w:rPr>
        <w:t>П Р И К А З</w:t>
      </w:r>
    </w:p>
    <w:p w:rsidR="00BB6968" w:rsidRDefault="00BB6968" w:rsidP="00BB6968">
      <w:pPr>
        <w:jc w:val="center"/>
      </w:pPr>
    </w:p>
    <w:p w:rsidR="00BB6968" w:rsidRDefault="00BB6968" w:rsidP="00BB6968">
      <w:pPr>
        <w:jc w:val="center"/>
      </w:pPr>
    </w:p>
    <w:p w:rsidR="00BB6968" w:rsidRDefault="00BB6968" w:rsidP="00BB6968">
      <w:r>
        <w:t xml:space="preserve">14 сентября 2022г.                                                                                                    № 241  </w:t>
      </w:r>
    </w:p>
    <w:p w:rsidR="00BB6968" w:rsidRDefault="00BB6968" w:rsidP="00BB6968"/>
    <w:p w:rsidR="00BB6968" w:rsidRDefault="00BB6968" w:rsidP="00BB69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</w:t>
      </w:r>
    </w:p>
    <w:p w:rsidR="00BB6968" w:rsidRDefault="00BB6968" w:rsidP="00BB69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социально-психологического тестирования</w:t>
      </w:r>
    </w:p>
    <w:p w:rsidR="00BB6968" w:rsidRDefault="00BB6968" w:rsidP="00BB69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обучающихся  Лихославльского </w:t>
      </w:r>
    </w:p>
    <w:p w:rsidR="00BB6968" w:rsidRDefault="00BB6968" w:rsidP="00BB69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 .</w:t>
      </w:r>
    </w:p>
    <w:p w:rsidR="00BB6968" w:rsidRDefault="00BB6968" w:rsidP="00BB6968"/>
    <w:p w:rsidR="00BB6968" w:rsidRDefault="00BB6968" w:rsidP="00BB6968">
      <w:pPr>
        <w:jc w:val="both"/>
      </w:pPr>
      <w:r>
        <w:t xml:space="preserve">      В соответствии  с приказом Министерства образования Тверской области от 24.08.2022 № 847/ПК  «О проведении 2022-/23 учебном году социально - психологического тестирования лиц, обучающихся в образовательных организациях, расположенных на территории Тверской области, направленного на раннее выявление немедицинского потребления наркотических средств и психотропных веществ». </w:t>
      </w:r>
    </w:p>
    <w:p w:rsidR="00BB6968" w:rsidRDefault="00BB6968" w:rsidP="00BB6968">
      <w:pPr>
        <w:jc w:val="both"/>
      </w:pPr>
    </w:p>
    <w:p w:rsidR="00BB6968" w:rsidRDefault="00BB6968" w:rsidP="00BB6968">
      <w:r>
        <w:t>приказываю:</w:t>
      </w:r>
    </w:p>
    <w:p w:rsidR="00BB6968" w:rsidRDefault="00BB6968" w:rsidP="00BB6968"/>
    <w:p w:rsidR="00BB6968" w:rsidRDefault="00BB6968" w:rsidP="00BB6968">
      <w:pPr>
        <w:jc w:val="both"/>
      </w:pPr>
      <w:r>
        <w:t>1.Провести с 10 сентября по 10 ноября  2022 г. тестирование обучающихся 7-11 классов муниципальных общеобразовательных учреждений.</w:t>
      </w:r>
    </w:p>
    <w:p w:rsidR="00BB6968" w:rsidRDefault="00BB6968" w:rsidP="00BB6968">
      <w:pPr>
        <w:jc w:val="both"/>
      </w:pPr>
      <w:r>
        <w:t>2. Ответственными за организацию  и проведение  тестирования   назначить Отраднову Т.П., муниципального координатора организационно методической работы в области общего образования.</w:t>
      </w:r>
    </w:p>
    <w:p w:rsidR="00BB6968" w:rsidRDefault="00BB6968" w:rsidP="00BB6968">
      <w:pPr>
        <w:jc w:val="both"/>
      </w:pPr>
      <w:r>
        <w:t>3. Директорам школ назначить распорядительным актом по школе комиссию, обеспечивающую организационно – техническое сопровождение тестирования, утвердить поименные списки обучающихся и расписание тестирования по классам и кабинетам.</w:t>
      </w:r>
    </w:p>
    <w:p w:rsidR="00BB6968" w:rsidRDefault="00BB6968" w:rsidP="00BB6968">
      <w:pPr>
        <w:jc w:val="both"/>
      </w:pPr>
      <w:r>
        <w:t>4. Контроль исполнения  возложить на Павлову Ю.В., заместителя заведующей отделом образования Администрации Лихославльского муниципального округа.</w:t>
      </w:r>
    </w:p>
    <w:p w:rsidR="00BB6968" w:rsidRDefault="00BB6968" w:rsidP="00BB6968">
      <w:pPr>
        <w:jc w:val="both"/>
      </w:pPr>
    </w:p>
    <w:p w:rsidR="00BB6968" w:rsidRDefault="00BB6968" w:rsidP="00BB6968">
      <w:r>
        <w:t>Заведующая Отделом образования</w:t>
      </w:r>
    </w:p>
    <w:p w:rsidR="00BB6968" w:rsidRDefault="00BB6968" w:rsidP="00BB6968">
      <w:r>
        <w:t xml:space="preserve">Администрации Лихославльского </w:t>
      </w:r>
    </w:p>
    <w:p w:rsidR="00BB6968" w:rsidRDefault="00BB6968" w:rsidP="00BB6968">
      <w:r>
        <w:t>муниципального округа                                                                      Т. А. Сысоева</w:t>
      </w:r>
    </w:p>
    <w:p w:rsidR="00BB6968" w:rsidRDefault="00BB6968" w:rsidP="00BB6968"/>
    <w:p w:rsidR="00BB6968" w:rsidRDefault="00BB6968" w:rsidP="00BB6968"/>
    <w:p w:rsidR="00BB6968" w:rsidRDefault="00BB6968" w:rsidP="00BB6968"/>
    <w:p w:rsidR="00BB6968" w:rsidRDefault="00BB6968" w:rsidP="00BB6968">
      <w:r>
        <w:t xml:space="preserve">                                                          </w:t>
      </w:r>
    </w:p>
    <w:p w:rsidR="00BB6968" w:rsidRDefault="00BB6968" w:rsidP="00BB6968"/>
    <w:p w:rsidR="00BB6968" w:rsidRDefault="00BB6968" w:rsidP="00BB6968"/>
    <w:p w:rsidR="00C55670" w:rsidRDefault="00C55670"/>
    <w:sectPr w:rsidR="00C55670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968"/>
    <w:rsid w:val="000B3FD2"/>
    <w:rsid w:val="003E5C5E"/>
    <w:rsid w:val="00BB6968"/>
    <w:rsid w:val="00C5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9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2023-09-05T09:50:00Z</dcterms:created>
  <dcterms:modified xsi:type="dcterms:W3CDTF">2023-09-05T09:51:00Z</dcterms:modified>
</cp:coreProperties>
</file>