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04" w:rsidRDefault="00776310" w:rsidP="0077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мониторинга удовлетворенности потребителей качеством,  предоставляемых услуг </w:t>
      </w:r>
      <w:r w:rsidR="00B910B6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B910B6" w:rsidRDefault="00B910B6" w:rsidP="0077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год.</w:t>
      </w:r>
    </w:p>
    <w:p w:rsidR="00F067CB" w:rsidRPr="000D09B2" w:rsidRDefault="00F067CB" w:rsidP="000D09B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09B2">
        <w:rPr>
          <w:rFonts w:ascii="Times New Roman" w:hAnsi="Times New Roman"/>
          <w:b/>
          <w:sz w:val="24"/>
          <w:szCs w:val="24"/>
        </w:rPr>
        <w:t>Введение</w:t>
      </w:r>
    </w:p>
    <w:p w:rsidR="00F067CB" w:rsidRPr="000D09B2" w:rsidRDefault="00F067CB" w:rsidP="000D09B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09B2">
        <w:rPr>
          <w:rFonts w:ascii="Times New Roman" w:hAnsi="Times New Roman"/>
          <w:b/>
          <w:sz w:val="24"/>
          <w:szCs w:val="24"/>
        </w:rPr>
        <w:t xml:space="preserve">     </w:t>
      </w:r>
      <w:r w:rsidRPr="000D09B2">
        <w:rPr>
          <w:rFonts w:ascii="Times New Roman" w:eastAsia="Calibri" w:hAnsi="Times New Roman"/>
          <w:sz w:val="24"/>
          <w:szCs w:val="24"/>
        </w:rPr>
        <w:t xml:space="preserve">    Определение степени удовлетворенности потребителей качеством   предоставляемых образовательных услуг является важным элементом   муниципальной системы оценки качества образования. </w:t>
      </w:r>
    </w:p>
    <w:p w:rsidR="00F067CB" w:rsidRPr="000D09B2" w:rsidRDefault="00F067CB" w:rsidP="000D09B2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D09B2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proofErr w:type="spellStart"/>
      <w:r w:rsidRPr="000D09B2">
        <w:rPr>
          <w:rFonts w:ascii="Times New Roman" w:eastAsia="Calibri" w:hAnsi="Times New Roman" w:cs="Times New Roman"/>
          <w:sz w:val="24"/>
          <w:szCs w:val="24"/>
        </w:rPr>
        <w:t>Лихославльском</w:t>
      </w:r>
      <w:proofErr w:type="spellEnd"/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 исследование удовлетворенности потребителей качеством предоставляемых образовательных услуг</w:t>
      </w:r>
      <w:r w:rsidRPr="000D09B2">
        <w:rPr>
          <w:rFonts w:ascii="Times New Roman" w:hAnsi="Times New Roman" w:cs="Times New Roman"/>
          <w:sz w:val="24"/>
          <w:szCs w:val="24"/>
        </w:rPr>
        <w:t xml:space="preserve"> на  уровне дошкольного общего образования  проводится восьмой год (2015-2023 гг.).</w:t>
      </w:r>
    </w:p>
    <w:p w:rsidR="00F067CB" w:rsidRPr="000D09B2" w:rsidRDefault="00F067CB" w:rsidP="000D09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hAnsi="Times New Roman" w:cs="Times New Roman"/>
          <w:sz w:val="24"/>
          <w:szCs w:val="24"/>
        </w:rPr>
        <w:t xml:space="preserve"> В соответствии с планом-графиком проведения мониторинга качества образования в образовательных организациях, расположенных на территории Тверской области, в 2023 году (приказ Министерства образования Тверской области от 28.12.2022 № 1359/ПК; приказ Отдела образования от 01.03.2023 №43 /а) и с целью выявления удовлетворенности потребителей качеством предоставляемых образовательных услуг, в 12-ти МДОУ и 4-х МОУ с дошкольными группами </w:t>
      </w:r>
      <w:proofErr w:type="spellStart"/>
      <w:r w:rsidRPr="000D09B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D09B2">
        <w:rPr>
          <w:rFonts w:ascii="Times New Roman" w:hAnsi="Times New Roman" w:cs="Times New Roman"/>
          <w:sz w:val="24"/>
          <w:szCs w:val="24"/>
        </w:rPr>
        <w:t xml:space="preserve"> муниципального округа прошло анкетирование родителей (законных представителей) воспитанников. </w:t>
      </w:r>
    </w:p>
    <w:p w:rsidR="00F067CB" w:rsidRPr="000D09B2" w:rsidRDefault="00F067CB" w:rsidP="000D09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hAnsi="Times New Roman" w:cs="Times New Roman"/>
          <w:sz w:val="24"/>
          <w:szCs w:val="24"/>
        </w:rPr>
        <w:t>В мониторинге приняли участие 752 родителя, что составило 89% от общего количества воспитанников.</w:t>
      </w:r>
    </w:p>
    <w:p w:rsidR="00F067CB" w:rsidRPr="000D09B2" w:rsidRDefault="00F067CB" w:rsidP="000D0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</w:t>
      </w:r>
      <w:r w:rsidRPr="000D09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  <w:t xml:space="preserve"> Основная цель исследования</w:t>
      </w:r>
      <w:r w:rsidRPr="000D0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D0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удовлетворенности родителей (законных представителей)</w:t>
      </w:r>
      <w:r w:rsidRPr="000D0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0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качеством деятельности дошкольных образовательных организаций.</w:t>
      </w:r>
    </w:p>
    <w:p w:rsidR="00F067CB" w:rsidRPr="000D09B2" w:rsidRDefault="00F067CB" w:rsidP="000D09B2">
      <w:pPr>
        <w:pStyle w:val="a4"/>
        <w:spacing w:before="0" w:beforeAutospacing="0" w:after="0" w:afterAutospacing="0" w:line="360" w:lineRule="auto"/>
        <w:jc w:val="both"/>
        <w:rPr>
          <w:bCs/>
          <w:iCs/>
        </w:rPr>
      </w:pPr>
      <w:r w:rsidRPr="000D09B2">
        <w:rPr>
          <w:bCs/>
          <w:color w:val="000000"/>
        </w:rPr>
        <w:t xml:space="preserve">        </w:t>
      </w:r>
      <w:r w:rsidRPr="000D09B2">
        <w:rPr>
          <w:bCs/>
          <w:color w:val="000000"/>
        </w:rPr>
        <w:tab/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0D09B2">
        <w:t xml:space="preserve"> Анкетирование подразумевает анонимное исследование с целью получения результатов в обобщенном виде.</w:t>
      </w:r>
      <w:r w:rsidRPr="000D09B2">
        <w:rPr>
          <w:bCs/>
          <w:iCs/>
        </w:rPr>
        <w:t xml:space="preserve"> </w:t>
      </w:r>
    </w:p>
    <w:p w:rsidR="00F067CB" w:rsidRPr="000D09B2" w:rsidRDefault="00F067CB" w:rsidP="000D09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D09B2">
        <w:rPr>
          <w:rFonts w:ascii="Times New Roman" w:eastAsia="Calibri" w:hAnsi="Times New Roman" w:cs="Times New Roman"/>
          <w:sz w:val="24"/>
          <w:szCs w:val="24"/>
        </w:rPr>
        <w:tab/>
        <w:t xml:space="preserve">В 2023 году были актуализированы показатели в части, касающейся развития ребенка и условий, созданных в ДОО. </w:t>
      </w:r>
    </w:p>
    <w:p w:rsidR="00F067CB" w:rsidRPr="000D09B2" w:rsidRDefault="00F067CB" w:rsidP="000D09B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Вместе с тем, результаты проведённого анкетирования в отношении анализа уровня удовлетворенности родителей </w:t>
      </w:r>
      <w:r w:rsidRPr="000D09B2">
        <w:rPr>
          <w:rFonts w:ascii="Times New Roman" w:eastAsia="Times New Roman" w:hAnsi="Times New Roman" w:cs="Times New Roman"/>
          <w:bCs/>
          <w:sz w:val="24"/>
          <w:szCs w:val="24"/>
        </w:rPr>
        <w:t>(законных представителей)</w:t>
      </w:r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качеством предоставляемых образовательных услуг позволяют сопоставить ряд полученных данных с материалами анкетирования, проведенными в 2021 и 2022 годах.</w:t>
      </w:r>
      <w:r w:rsidRPr="000D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7CB" w:rsidRPr="000D09B2" w:rsidRDefault="00F067CB" w:rsidP="000D09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eastAsia="Times New Roman" w:hAnsi="Times New Roman" w:cs="Times New Roman"/>
          <w:sz w:val="24"/>
          <w:szCs w:val="24"/>
        </w:rPr>
        <w:t xml:space="preserve">        Оценка проводится по ряду параметров: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>-условия, созданные в детском саду;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>- материально-техническое и информационное обеспечение;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lastRenderedPageBreak/>
        <w:t>- квалификация педагогов;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>- развитие ребенка в ДОО;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>-взаимодействие администрации и педагогического коллектива с родителями;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>- удовлетворенность ДОО в целом.</w:t>
      </w:r>
    </w:p>
    <w:p w:rsidR="00F067CB" w:rsidRPr="000D09B2" w:rsidRDefault="00F067CB" w:rsidP="000D09B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2" w:rsidRDefault="00F067CB" w:rsidP="000D09B2">
      <w:pPr>
        <w:spacing w:line="36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09B2">
        <w:rPr>
          <w:rFonts w:ascii="Times New Roman" w:eastAsia="Calibri" w:hAnsi="Times New Roman" w:cs="Times New Roman"/>
          <w:sz w:val="24"/>
          <w:szCs w:val="24"/>
        </w:rPr>
        <w:t>Среднерегиональный</w:t>
      </w:r>
      <w:proofErr w:type="spellEnd"/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показатель удовлетворенности качеством предоставляемых образовательных услуг вычисляется по формуле:</w:t>
      </w:r>
    </w:p>
    <w:p w:rsidR="00F067CB" w:rsidRPr="000D09B2" w:rsidRDefault="00F067CB" w:rsidP="000D09B2">
      <w:pPr>
        <w:spacing w:line="36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9B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0D09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0D09B2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F067CB" w:rsidRPr="000D09B2" w:rsidRDefault="00F067CB" w:rsidP="000D09B2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2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F067CB" w:rsidRPr="000D09B2" w:rsidRDefault="00F067CB" w:rsidP="000D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9B2">
        <w:rPr>
          <w:rFonts w:ascii="Times New Roman" w:hAnsi="Times New Roman" w:cs="Times New Roman"/>
          <w:sz w:val="24"/>
          <w:szCs w:val="24"/>
        </w:rPr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муниципалитета.</w:t>
      </w:r>
    </w:p>
    <w:p w:rsidR="00A3054D" w:rsidRDefault="00A3054D" w:rsidP="0054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C9" w:rsidRPr="00301837" w:rsidRDefault="002F15C9" w:rsidP="002F15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837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 принявших участие в исследовании </w:t>
      </w:r>
      <w:r w:rsidRPr="00301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дошкольных образовательных организаций и родителей </w:t>
      </w:r>
      <w:r w:rsidRPr="00301837">
        <w:rPr>
          <w:rFonts w:ascii="Times New Roman" w:hAnsi="Times New Roman" w:cs="Times New Roman"/>
          <w:b/>
          <w:sz w:val="24"/>
          <w:szCs w:val="24"/>
        </w:rPr>
        <w:t>(законных представителей) воспитанников</w:t>
      </w:r>
    </w:p>
    <w:p w:rsidR="002F15C9" w:rsidRPr="00301837" w:rsidRDefault="002F15C9" w:rsidP="002F15C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83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2409"/>
        <w:gridCol w:w="1560"/>
        <w:gridCol w:w="1378"/>
        <w:gridCol w:w="2024"/>
      </w:tblGrid>
      <w:tr w:rsidR="002F15C9" w:rsidRPr="00837601" w:rsidTr="002F15C9">
        <w:trPr>
          <w:trHeight w:val="1853"/>
        </w:trPr>
        <w:tc>
          <w:tcPr>
            <w:tcW w:w="2235" w:type="dxa"/>
            <w:vAlign w:val="center"/>
          </w:tcPr>
          <w:p w:rsidR="002F15C9" w:rsidRPr="002B2D63" w:rsidRDefault="002F15C9" w:rsidP="0031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>Количество ДОО, участвующих в анкетировании</w:t>
            </w:r>
          </w:p>
        </w:tc>
        <w:tc>
          <w:tcPr>
            <w:tcW w:w="2409" w:type="dxa"/>
            <w:vAlign w:val="center"/>
          </w:tcPr>
          <w:p w:rsidR="002F15C9" w:rsidRPr="002B2D63" w:rsidRDefault="002F15C9" w:rsidP="002F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 с дошкольными группами</w:t>
            </w: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>, участвующих в анкетировании</w:t>
            </w:r>
          </w:p>
        </w:tc>
        <w:tc>
          <w:tcPr>
            <w:tcW w:w="1560" w:type="dxa"/>
            <w:vAlign w:val="center"/>
          </w:tcPr>
          <w:p w:rsidR="002F15C9" w:rsidRPr="002B2D63" w:rsidRDefault="002F15C9" w:rsidP="0031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группах, участвующих в анкетировании</w:t>
            </w:r>
          </w:p>
        </w:tc>
        <w:tc>
          <w:tcPr>
            <w:tcW w:w="1378" w:type="dxa"/>
            <w:vAlign w:val="center"/>
          </w:tcPr>
          <w:p w:rsidR="002F15C9" w:rsidRPr="002B2D63" w:rsidRDefault="002F15C9" w:rsidP="0031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>Количество анкет</w:t>
            </w:r>
          </w:p>
        </w:tc>
        <w:tc>
          <w:tcPr>
            <w:tcW w:w="2024" w:type="dxa"/>
            <w:vAlign w:val="center"/>
          </w:tcPr>
          <w:p w:rsidR="002F15C9" w:rsidRPr="002B2D63" w:rsidRDefault="002F15C9" w:rsidP="0031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63">
              <w:rPr>
                <w:rFonts w:ascii="Times New Roman" w:hAnsi="Times New Roman" w:cs="Times New Roman"/>
                <w:sz w:val="20"/>
                <w:szCs w:val="20"/>
              </w:rPr>
              <w:t>Доля опрошенных от общего количества родителей в группах, участвующих в анкетировании</w:t>
            </w:r>
            <w:proofErr w:type="gramStart"/>
            <w:r w:rsidRPr="002B2D6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F15C9" w:rsidRPr="00837601" w:rsidTr="002F15C9">
        <w:trPr>
          <w:trHeight w:val="269"/>
        </w:trPr>
        <w:tc>
          <w:tcPr>
            <w:tcW w:w="2235" w:type="dxa"/>
            <w:vAlign w:val="bottom"/>
          </w:tcPr>
          <w:p w:rsidR="002F15C9" w:rsidRPr="001D2F94" w:rsidRDefault="002F15C9" w:rsidP="002F1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F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2F15C9" w:rsidRPr="001D2F94" w:rsidRDefault="002F15C9" w:rsidP="002F1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F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2F15C9" w:rsidRPr="001D2F94" w:rsidRDefault="002F15C9" w:rsidP="002F1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F94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378" w:type="dxa"/>
            <w:vAlign w:val="center"/>
          </w:tcPr>
          <w:p w:rsidR="002F15C9" w:rsidRPr="001D2F94" w:rsidRDefault="002F15C9" w:rsidP="002F1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F94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2024" w:type="dxa"/>
            <w:vAlign w:val="center"/>
          </w:tcPr>
          <w:p w:rsidR="002F15C9" w:rsidRPr="001D2F94" w:rsidRDefault="002F15C9" w:rsidP="002F1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F94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</w:tr>
    </w:tbl>
    <w:p w:rsidR="00301837" w:rsidRDefault="00301837" w:rsidP="0030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7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01837" w:rsidRPr="00301837" w:rsidRDefault="00301837" w:rsidP="0030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37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свидетельствует о высокой степени удовлетворенности потребителей качеством образовательных услуг, предоставляемых ДОО – 98,5%  (Таблица 2). </w:t>
      </w:r>
    </w:p>
    <w:p w:rsidR="00301837" w:rsidRPr="00301837" w:rsidRDefault="00301837" w:rsidP="003018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183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371"/>
        <w:gridCol w:w="567"/>
        <w:gridCol w:w="567"/>
        <w:gridCol w:w="708"/>
      </w:tblGrid>
      <w:tr w:rsidR="00301837" w:rsidRPr="000D09B2" w:rsidTr="0031340D">
        <w:trPr>
          <w:trHeight w:val="397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9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частично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обеспечением безопасности пребывания Вашего ребенка во внутренних помещениях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обеспечением безопасности территории  детского сада для прогулок на свежем воздухе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9,7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обеспечением санитарно-гигиенических условий в дошкольном учреждении (освещение, тепловой режим, чистота)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2,6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 xml:space="preserve">качеством питания ребенка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88,1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B2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обеспечением медицинского обслуживания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88,1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B2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hAnsi="Times New Roman"/>
                <w:sz w:val="24"/>
                <w:szCs w:val="24"/>
              </w:rPr>
              <w:t>материально-техническим и информационным обеспечением</w:t>
            </w:r>
            <w:r w:rsidRPr="000D09B2">
              <w:rPr>
                <w:rFonts w:ascii="Times New Roman" w:eastAsia="Calibri" w:hAnsi="Times New Roman"/>
                <w:sz w:val="24"/>
                <w:szCs w:val="24"/>
              </w:rPr>
              <w:t xml:space="preserve"> детского сада/группы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квалификацией и компетентностью воспитателей, педагогов и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9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отношением воспитателей,  педагогов, специалистов  к Вашему ребенку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0,1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</w:rPr>
              <w:t>содержанием образовательной программы ДОУ обеспечивающей развитие личности в соответствии с возрастными и индивидуальными особенностями Вашего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99,4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0,6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9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взаимодействием администрации ДОУ и педагогов с родителями,  доступностью информации о жизни и успехах Вашего ребенка в детском саду (родительские собрания, совместные мероприятия,  информационные стенды, индивидуальные беседы, консультации воспитателей, психолога, логопеда и др., сайт ДОО)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9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0D09B2" w:rsidRDefault="00301837" w:rsidP="003134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9B2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</w:tr>
      <w:tr w:rsidR="00301837" w:rsidRPr="000D09B2" w:rsidTr="00313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37" w:rsidRPr="000D09B2" w:rsidRDefault="00301837" w:rsidP="00313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837" w:rsidRPr="00301837" w:rsidRDefault="00301837" w:rsidP="00313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01837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Вы удовлетворены образовательным учреждением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301837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301837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301837" w:rsidRDefault="00301837" w:rsidP="003134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301837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37" w:rsidRPr="00301837" w:rsidRDefault="00301837" w:rsidP="00313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301837"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eastAsia="en-US"/>
              </w:rPr>
              <w:t>1,5</w:t>
            </w:r>
          </w:p>
        </w:tc>
      </w:tr>
    </w:tbl>
    <w:p w:rsidR="00B910B6" w:rsidRDefault="00B910B6" w:rsidP="00B91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BF4" w:rsidRPr="00975F37" w:rsidRDefault="00940BF4" w:rsidP="00940BF4">
      <w:pPr>
        <w:jc w:val="both"/>
        <w:rPr>
          <w:rFonts w:ascii="Times New Roman" w:hAnsi="Times New Roman" w:cs="Times New Roman"/>
          <w:sz w:val="24"/>
          <w:szCs w:val="24"/>
        </w:rPr>
      </w:pPr>
      <w:r w:rsidRPr="00975F37">
        <w:rPr>
          <w:rFonts w:ascii="Times New Roman" w:hAnsi="Times New Roman" w:cs="Times New Roman"/>
          <w:sz w:val="24"/>
          <w:szCs w:val="24"/>
        </w:rPr>
        <w:t xml:space="preserve">       Наибольшую удовлетворенность в 2023 году (более 90%) родители продемонстрировали по следующим аспектам:</w:t>
      </w:r>
    </w:p>
    <w:p w:rsidR="00940BF4" w:rsidRPr="00940BF4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BF4">
        <w:rPr>
          <w:rFonts w:ascii="Times New Roman" w:eastAsia="Calibri" w:hAnsi="Times New Roman"/>
          <w:sz w:val="24"/>
          <w:szCs w:val="24"/>
        </w:rPr>
        <w:t>обеспечением безопасности пребывания Вашего ребенка во внутренних помещениях детского сада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40BF4" w:rsidRPr="00940BF4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9B2">
        <w:rPr>
          <w:rFonts w:ascii="Times New Roman" w:eastAsia="Calibri" w:hAnsi="Times New Roman"/>
          <w:sz w:val="24"/>
          <w:szCs w:val="24"/>
        </w:rPr>
        <w:t>обеспечением санитарно-гигиенических условий в дошкольном учреждении (освещение, тепловой режим, чистота)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40BF4" w:rsidRPr="00940BF4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9B2">
        <w:rPr>
          <w:rFonts w:ascii="Times New Roman" w:eastAsia="Calibri" w:hAnsi="Times New Roman"/>
          <w:sz w:val="24"/>
          <w:szCs w:val="24"/>
        </w:rPr>
        <w:t>квалификацией и компетентностью воспитателей, педагогов и специалистов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40BF4" w:rsidRPr="00940BF4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9B2">
        <w:rPr>
          <w:rFonts w:ascii="Times New Roman" w:eastAsia="Calibri" w:hAnsi="Times New Roman"/>
          <w:sz w:val="24"/>
          <w:szCs w:val="24"/>
        </w:rPr>
        <w:t>отношением воспитателей,  педагогов, специалистов  к Вашему ребенку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40BF4" w:rsidRPr="00940BF4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9B2">
        <w:rPr>
          <w:rFonts w:ascii="Times New Roman" w:eastAsia="Calibri" w:hAnsi="Times New Roman"/>
          <w:sz w:val="24"/>
          <w:szCs w:val="24"/>
        </w:rPr>
        <w:t>содержанием образовательной программы ДОУ обеспечивающей развитие личности в соответствии с возрастными и индивидуальными особенностями Вашего ребенка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40BF4" w:rsidRPr="00F84E43" w:rsidRDefault="00940BF4" w:rsidP="00940B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9B2">
        <w:rPr>
          <w:rFonts w:ascii="Times New Roman" w:eastAsia="Calibri" w:hAnsi="Times New Roman"/>
          <w:sz w:val="24"/>
          <w:szCs w:val="24"/>
          <w:lang w:eastAsia="en-US"/>
        </w:rPr>
        <w:t>взаимодействием администрации ДОУ и педагогов с родителями,  доступностью информации о жизни и успехах Вашего ребенка в детском саду (родительские собрания, совместные мероприятия,  информационные стенды, индивидуальные беседы, консультации воспитателей, психолога, логопеда и др., сайт ДОО)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84E43" w:rsidRPr="00F84E43" w:rsidRDefault="00F84E43" w:rsidP="00F84E43">
      <w:pPr>
        <w:jc w:val="both"/>
        <w:rPr>
          <w:rFonts w:ascii="Times New Roman" w:hAnsi="Times New Roman"/>
          <w:sz w:val="24"/>
          <w:szCs w:val="24"/>
        </w:rPr>
      </w:pPr>
      <w:r w:rsidRPr="00F84E43">
        <w:rPr>
          <w:rFonts w:ascii="Times New Roman" w:hAnsi="Times New Roman"/>
          <w:sz w:val="24"/>
          <w:szCs w:val="24"/>
        </w:rPr>
        <w:t>Меньшую удовлетворенность родители проявляют:</w:t>
      </w:r>
    </w:p>
    <w:p w:rsidR="00F84E43" w:rsidRPr="00F84E43" w:rsidRDefault="00F84E43" w:rsidP="00F84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09B2">
        <w:rPr>
          <w:rFonts w:ascii="Times New Roman" w:eastAsia="Calibri" w:hAnsi="Times New Roman"/>
          <w:sz w:val="24"/>
          <w:szCs w:val="24"/>
        </w:rPr>
        <w:t>качеством питания ребенка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84E43" w:rsidRPr="00F84E43" w:rsidRDefault="00F84E43" w:rsidP="00F84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09B2">
        <w:rPr>
          <w:rFonts w:ascii="Times New Roman" w:eastAsia="Calibri" w:hAnsi="Times New Roman"/>
          <w:sz w:val="24"/>
          <w:szCs w:val="24"/>
        </w:rPr>
        <w:t>обеспечением медицинского обслуживания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84E43" w:rsidRPr="00F84E43" w:rsidRDefault="00F84E43" w:rsidP="00F84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09B2">
        <w:rPr>
          <w:rFonts w:ascii="Times New Roman" w:eastAsia="Calibri" w:hAnsi="Times New Roman"/>
          <w:sz w:val="24"/>
          <w:szCs w:val="24"/>
        </w:rPr>
        <w:t>обеспечением безопасности территории  детского сада для прогулок на свежем воздухе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84E43" w:rsidRPr="00F84E43" w:rsidRDefault="00F84E43" w:rsidP="00F84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09B2">
        <w:rPr>
          <w:rFonts w:ascii="Times New Roman" w:hAnsi="Times New Roman"/>
          <w:sz w:val="24"/>
          <w:szCs w:val="24"/>
        </w:rPr>
        <w:t>материально-техническим и информационным обеспечением</w:t>
      </w:r>
      <w:r w:rsidRPr="000D09B2">
        <w:rPr>
          <w:rFonts w:ascii="Times New Roman" w:eastAsia="Calibri" w:hAnsi="Times New Roman"/>
          <w:sz w:val="24"/>
          <w:szCs w:val="24"/>
        </w:rPr>
        <w:t xml:space="preserve"> детского сада/группы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84E43" w:rsidRDefault="00F84E43" w:rsidP="00F84E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E43">
        <w:rPr>
          <w:rFonts w:ascii="Times New Roman" w:hAnsi="Times New Roman"/>
          <w:color w:val="000000"/>
          <w:sz w:val="24"/>
          <w:szCs w:val="24"/>
        </w:rPr>
        <w:t xml:space="preserve">Итоги анкетирования  родителей воспитанников ДОО </w:t>
      </w:r>
      <w:proofErr w:type="gramStart"/>
      <w:r w:rsidRPr="00F84E4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F84E43">
        <w:rPr>
          <w:rFonts w:ascii="Times New Roman" w:hAnsi="Times New Roman"/>
          <w:color w:val="000000"/>
          <w:sz w:val="24"/>
          <w:szCs w:val="24"/>
        </w:rPr>
        <w:t xml:space="preserve"> последние 3 года (20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84E43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84E43">
        <w:rPr>
          <w:rFonts w:ascii="Times New Roman" w:hAnsi="Times New Roman"/>
          <w:color w:val="000000"/>
          <w:sz w:val="24"/>
          <w:szCs w:val="24"/>
        </w:rPr>
        <w:t xml:space="preserve"> гг.) представлены в таблице 3.</w:t>
      </w:r>
    </w:p>
    <w:p w:rsidR="00FB643B" w:rsidRPr="00F84E43" w:rsidRDefault="00FB643B" w:rsidP="00FB643B">
      <w:pPr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1575"/>
        <w:gridCol w:w="1570"/>
        <w:gridCol w:w="1572"/>
        <w:gridCol w:w="1572"/>
        <w:gridCol w:w="1715"/>
      </w:tblGrid>
      <w:tr w:rsidR="00AA363B" w:rsidRPr="00EB4DCB" w:rsidTr="00FB643B">
        <w:trPr>
          <w:cantSplit/>
          <w:trHeight w:val="534"/>
        </w:trPr>
        <w:tc>
          <w:tcPr>
            <w:tcW w:w="16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3B" w:rsidRPr="00EB4DCB" w:rsidRDefault="00AA363B" w:rsidP="00AA3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AA3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E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AA363B" w:rsidRPr="00EB4DCB" w:rsidTr="00FB643B">
        <w:trPr>
          <w:trHeight w:val="492"/>
        </w:trPr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полностью удовлетворены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</w:tr>
      <w:tr w:rsidR="00AA363B" w:rsidRPr="00EB4DCB" w:rsidTr="00FB643B">
        <w:trPr>
          <w:trHeight w:val="492"/>
        </w:trPr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3B" w:rsidRPr="00EB4DCB" w:rsidRDefault="00AA363B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7257C2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7257C2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7257C2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3B" w:rsidRPr="00EB4DCB" w:rsidRDefault="007257C2" w:rsidP="00313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B643B" w:rsidRDefault="00FB643B" w:rsidP="00FB64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643B" w:rsidRPr="00FB643B" w:rsidRDefault="00FB643B" w:rsidP="00FB643B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B643B">
        <w:rPr>
          <w:rFonts w:ascii="Times New Roman" w:hAnsi="Times New Roman"/>
          <w:sz w:val="24"/>
          <w:szCs w:val="24"/>
        </w:rPr>
        <w:t>Результаты анкетирования родителей дошкольников по отдельным разделам и критериям представлены в таблицах 4.1- 4.6.</w:t>
      </w:r>
    </w:p>
    <w:p w:rsidR="00F84E43" w:rsidRPr="00F84E43" w:rsidRDefault="00F84E43" w:rsidP="00F84E43">
      <w:pPr>
        <w:jc w:val="both"/>
        <w:rPr>
          <w:rFonts w:ascii="Times New Roman" w:hAnsi="Times New Roman"/>
          <w:sz w:val="28"/>
          <w:szCs w:val="28"/>
        </w:rPr>
      </w:pPr>
    </w:p>
    <w:p w:rsidR="00F84E43" w:rsidRPr="00F84E43" w:rsidRDefault="00F84E43" w:rsidP="00F84E43">
      <w:pPr>
        <w:jc w:val="both"/>
        <w:rPr>
          <w:rFonts w:ascii="Times New Roman" w:hAnsi="Times New Roman"/>
          <w:sz w:val="28"/>
          <w:szCs w:val="28"/>
        </w:rPr>
      </w:pPr>
    </w:p>
    <w:p w:rsidR="00F84E43" w:rsidRPr="00F84E43" w:rsidRDefault="00F84E43" w:rsidP="00F84E43">
      <w:pPr>
        <w:jc w:val="both"/>
        <w:rPr>
          <w:rFonts w:ascii="Times New Roman" w:hAnsi="Times New Roman"/>
          <w:sz w:val="24"/>
          <w:szCs w:val="24"/>
        </w:rPr>
      </w:pPr>
    </w:p>
    <w:sectPr w:rsidR="00F84E43" w:rsidRPr="00F84E43" w:rsidSect="00794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70" w:rsidRDefault="00F10370" w:rsidP="0022164A">
      <w:pPr>
        <w:spacing w:after="0" w:line="240" w:lineRule="auto"/>
      </w:pPr>
      <w:r>
        <w:separator/>
      </w:r>
    </w:p>
  </w:endnote>
  <w:endnote w:type="continuationSeparator" w:id="0">
    <w:p w:rsidR="00F10370" w:rsidRDefault="00F10370" w:rsidP="002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4A" w:rsidRDefault="002216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909"/>
      <w:docPartObj>
        <w:docPartGallery w:val="Page Numbers (Bottom of Page)"/>
        <w:docPartUnique/>
      </w:docPartObj>
    </w:sdtPr>
    <w:sdtContent>
      <w:p w:rsidR="0022164A" w:rsidRDefault="0022164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164A" w:rsidRDefault="002216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4A" w:rsidRDefault="002216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70" w:rsidRDefault="00F10370" w:rsidP="0022164A">
      <w:pPr>
        <w:spacing w:after="0" w:line="240" w:lineRule="auto"/>
      </w:pPr>
      <w:r>
        <w:separator/>
      </w:r>
    </w:p>
  </w:footnote>
  <w:footnote w:type="continuationSeparator" w:id="0">
    <w:p w:rsidR="00F10370" w:rsidRDefault="00F10370" w:rsidP="0022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4A" w:rsidRDefault="002216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4A" w:rsidRDefault="002216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4A" w:rsidRDefault="002216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511"/>
    <w:multiLevelType w:val="hybridMultilevel"/>
    <w:tmpl w:val="05D07002"/>
    <w:lvl w:ilvl="0" w:tplc="781AE184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782E"/>
    <w:multiLevelType w:val="hybridMultilevel"/>
    <w:tmpl w:val="9C001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F82D73"/>
    <w:multiLevelType w:val="hybridMultilevel"/>
    <w:tmpl w:val="B3DC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10"/>
    <w:rsid w:val="000D09B2"/>
    <w:rsid w:val="00175FBB"/>
    <w:rsid w:val="00180571"/>
    <w:rsid w:val="001C5F70"/>
    <w:rsid w:val="001D2F94"/>
    <w:rsid w:val="0022164A"/>
    <w:rsid w:val="002F15C9"/>
    <w:rsid w:val="00301837"/>
    <w:rsid w:val="00542F3F"/>
    <w:rsid w:val="00573646"/>
    <w:rsid w:val="00633C78"/>
    <w:rsid w:val="006A391A"/>
    <w:rsid w:val="007257C2"/>
    <w:rsid w:val="00776310"/>
    <w:rsid w:val="00794C04"/>
    <w:rsid w:val="007B3007"/>
    <w:rsid w:val="007F63B1"/>
    <w:rsid w:val="008F0692"/>
    <w:rsid w:val="00940BF4"/>
    <w:rsid w:val="009441DB"/>
    <w:rsid w:val="00975F37"/>
    <w:rsid w:val="009A34A3"/>
    <w:rsid w:val="009C23E0"/>
    <w:rsid w:val="00A10322"/>
    <w:rsid w:val="00A3054D"/>
    <w:rsid w:val="00AA363B"/>
    <w:rsid w:val="00B910B6"/>
    <w:rsid w:val="00DF1049"/>
    <w:rsid w:val="00F067CB"/>
    <w:rsid w:val="00F10370"/>
    <w:rsid w:val="00F84E43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1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2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64A"/>
  </w:style>
  <w:style w:type="paragraph" w:styleId="a8">
    <w:name w:val="footer"/>
    <w:basedOn w:val="a"/>
    <w:link w:val="a9"/>
    <w:uiPriority w:val="99"/>
    <w:unhideWhenUsed/>
    <w:rsid w:val="0022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45FB-0383-48CA-BFB5-6ED24797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2023-03-20T08:52:00Z</dcterms:created>
  <dcterms:modified xsi:type="dcterms:W3CDTF">2023-09-06T06:44:00Z</dcterms:modified>
</cp:coreProperties>
</file>