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07" w:rsidRDefault="00C55307" w:rsidP="0050620F">
      <w:pPr>
        <w:pStyle w:val="a6"/>
        <w:rPr>
          <w:sz w:val="24"/>
        </w:rPr>
      </w:pPr>
    </w:p>
    <w:p w:rsidR="0050620F" w:rsidRDefault="0050620F" w:rsidP="0050620F">
      <w:pPr>
        <w:pStyle w:val="a6"/>
        <w:rPr>
          <w:sz w:val="24"/>
        </w:rPr>
      </w:pPr>
      <w:r w:rsidRPr="009D33BD">
        <w:rPr>
          <w:sz w:val="24"/>
        </w:rPr>
        <w:t>Перечень показателей качества работы руководителя муниципального общеобразовательного учреждения для назначения персональной поощрительной выплаты</w:t>
      </w:r>
      <w:r w:rsidR="00CA1A46">
        <w:rPr>
          <w:sz w:val="24"/>
        </w:rPr>
        <w:t xml:space="preserve"> (январь 2023 г.)</w:t>
      </w:r>
      <w:bookmarkStart w:id="0" w:name="_GoBack"/>
      <w:bookmarkEnd w:id="0"/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700"/>
        <w:gridCol w:w="3264"/>
        <w:gridCol w:w="851"/>
        <w:gridCol w:w="992"/>
        <w:gridCol w:w="709"/>
        <w:gridCol w:w="850"/>
        <w:gridCol w:w="709"/>
        <w:gridCol w:w="992"/>
        <w:gridCol w:w="851"/>
        <w:gridCol w:w="850"/>
        <w:gridCol w:w="709"/>
        <w:gridCol w:w="709"/>
        <w:gridCol w:w="850"/>
        <w:gridCol w:w="851"/>
        <w:gridCol w:w="992"/>
      </w:tblGrid>
      <w:tr w:rsidR="00BF1655" w:rsidRPr="00BB6A40" w:rsidTr="008520E8">
        <w:trPr>
          <w:tblHeader/>
        </w:trPr>
        <w:tc>
          <w:tcPr>
            <w:tcW w:w="700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№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rPr>
                <w:b/>
              </w:rPr>
            </w:pPr>
          </w:p>
        </w:tc>
        <w:tc>
          <w:tcPr>
            <w:tcW w:w="851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Мартынова И.В.</w:t>
            </w:r>
          </w:p>
        </w:tc>
        <w:tc>
          <w:tcPr>
            <w:tcW w:w="992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Патрикеева О.Ю.</w:t>
            </w:r>
          </w:p>
        </w:tc>
        <w:tc>
          <w:tcPr>
            <w:tcW w:w="709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Абрамова С.И.</w:t>
            </w:r>
          </w:p>
        </w:tc>
        <w:tc>
          <w:tcPr>
            <w:tcW w:w="850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Иванова Н.М.</w:t>
            </w:r>
          </w:p>
        </w:tc>
        <w:tc>
          <w:tcPr>
            <w:tcW w:w="709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Годунова Т.Н.</w:t>
            </w:r>
          </w:p>
        </w:tc>
        <w:tc>
          <w:tcPr>
            <w:tcW w:w="992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Смирнова Г.Н.</w:t>
            </w:r>
          </w:p>
        </w:tc>
        <w:tc>
          <w:tcPr>
            <w:tcW w:w="851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Веселкова Е.Н.</w:t>
            </w:r>
          </w:p>
        </w:tc>
        <w:tc>
          <w:tcPr>
            <w:tcW w:w="850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Цаплина Ю.А.</w:t>
            </w:r>
          </w:p>
        </w:tc>
        <w:tc>
          <w:tcPr>
            <w:tcW w:w="709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Соболева Т.Ю.</w:t>
            </w:r>
          </w:p>
        </w:tc>
        <w:tc>
          <w:tcPr>
            <w:tcW w:w="709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Белякова М.А.</w:t>
            </w:r>
          </w:p>
        </w:tc>
        <w:tc>
          <w:tcPr>
            <w:tcW w:w="850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Титова Е.В.</w:t>
            </w:r>
          </w:p>
        </w:tc>
        <w:tc>
          <w:tcPr>
            <w:tcW w:w="851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Киселева Е.С.</w:t>
            </w:r>
          </w:p>
        </w:tc>
        <w:tc>
          <w:tcPr>
            <w:tcW w:w="992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Зайцева Е.Ю.</w:t>
            </w:r>
          </w:p>
        </w:tc>
      </w:tr>
      <w:tr w:rsidR="00BF1655" w:rsidRPr="00BB6A40" w:rsidTr="00BF1655">
        <w:tc>
          <w:tcPr>
            <w:tcW w:w="13887" w:type="dxa"/>
            <w:gridSpan w:val="14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 Раздел </w:t>
            </w:r>
            <w:r w:rsidRPr="00BB6A40">
              <w:rPr>
                <w:rFonts w:ascii="Times New Roman" w:hAnsi="Times New Roman" w:cs="Times New Roman"/>
                <w:lang w:val="en-US"/>
              </w:rPr>
              <w:t>II</w:t>
            </w:r>
            <w:r w:rsidRPr="00BB6A40">
              <w:rPr>
                <w:rFonts w:ascii="Times New Roman" w:hAnsi="Times New Roman" w:cs="Times New Roman"/>
              </w:rPr>
              <w:t xml:space="preserve"> Э</w:t>
            </w:r>
            <w:r w:rsidRPr="00BB6A40">
              <w:rPr>
                <w:rFonts w:ascii="Times New Roman" w:hAnsi="Times New Roman" w:cs="Times New Roman"/>
                <w:b/>
                <w:bCs/>
                <w:i/>
                <w:iCs/>
              </w:rPr>
              <w:t>ффективность деятельности руководителей подведомственных муниципальных образовательных организаций (заполняется 2 раза в год)</w:t>
            </w:r>
          </w:p>
        </w:tc>
        <w:tc>
          <w:tcPr>
            <w:tcW w:w="992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F1655" w:rsidRPr="00BB6A40" w:rsidTr="00BF1655">
        <w:tc>
          <w:tcPr>
            <w:tcW w:w="700" w:type="dxa"/>
          </w:tcPr>
          <w:p w:rsidR="00BF1655" w:rsidRPr="00BB6A40" w:rsidRDefault="00BF1655" w:rsidP="0050620F">
            <w:r w:rsidRPr="00BB6A40">
              <w:t>1</w:t>
            </w:r>
          </w:p>
        </w:tc>
        <w:tc>
          <w:tcPr>
            <w:tcW w:w="13187" w:type="dxa"/>
            <w:gridSpan w:val="13"/>
          </w:tcPr>
          <w:p w:rsidR="00BF1655" w:rsidRPr="00BB6A40" w:rsidRDefault="00BF1655" w:rsidP="0050620F">
            <w:pPr>
              <w:rPr>
                <w:rStyle w:val="markedcontent"/>
                <w:b/>
              </w:rPr>
            </w:pPr>
            <w:r w:rsidRPr="00BB6A40">
              <w:rPr>
                <w:rStyle w:val="markedcontent"/>
                <w:b/>
              </w:rPr>
              <w:t xml:space="preserve">Повышение профессиональных компетенций </w:t>
            </w:r>
            <w:proofErr w:type="gramStart"/>
            <w:r w:rsidRPr="00BB6A40">
              <w:rPr>
                <w:rStyle w:val="markedcontent"/>
                <w:b/>
              </w:rPr>
              <w:t>руководителей  образовательных</w:t>
            </w:r>
            <w:proofErr w:type="gramEnd"/>
            <w:r w:rsidRPr="00BB6A40">
              <w:rPr>
                <w:rStyle w:val="markedcontent"/>
                <w:b/>
              </w:rPr>
              <w:t xml:space="preserve"> организаций:</w:t>
            </w:r>
          </w:p>
        </w:tc>
        <w:tc>
          <w:tcPr>
            <w:tcW w:w="992" w:type="dxa"/>
          </w:tcPr>
          <w:p w:rsidR="00BF1655" w:rsidRPr="00BB6A40" w:rsidRDefault="00BF1655" w:rsidP="0050620F">
            <w:pPr>
              <w:rPr>
                <w:rStyle w:val="markedcontent"/>
                <w:b/>
              </w:rPr>
            </w:pP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1.1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rPr>
                <w:rStyle w:val="markedcontent"/>
              </w:rPr>
            </w:pPr>
            <w:r w:rsidRPr="00BB6A40">
              <w:rPr>
                <w:rStyle w:val="markedcontent"/>
              </w:rPr>
              <w:t xml:space="preserve">Прохождение руководителем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дополнительных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профессиональных программ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в сфере управленческой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деятельности в течение </w:t>
            </w:r>
            <w:r w:rsidRPr="00BB6A40">
              <w:br/>
            </w:r>
            <w:r w:rsidRPr="00BB6A40">
              <w:rPr>
                <w:rStyle w:val="markedcontent"/>
              </w:rPr>
              <w:t>последних трех лет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4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3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4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2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5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2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3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1.2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rPr>
                <w:rStyle w:val="markedcontent"/>
              </w:rPr>
            </w:pPr>
            <w:r w:rsidRPr="00BB6A40">
              <w:rPr>
                <w:rStyle w:val="markedcontent"/>
              </w:rPr>
              <w:t xml:space="preserve">Повышение квалификации руководителем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в течение отчетного периода (за исключением дополнительных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профессиональных программ </w:t>
            </w:r>
            <w:r w:rsidRPr="00BB6A40">
              <w:br/>
            </w:r>
            <w:r w:rsidRPr="00BB6A40">
              <w:rPr>
                <w:rStyle w:val="markedcontent"/>
              </w:rPr>
              <w:t xml:space="preserve">в сфере управленческой </w:t>
            </w:r>
            <w:r w:rsidRPr="00BB6A40">
              <w:br/>
            </w:r>
            <w:r w:rsidRPr="00BB6A40">
              <w:rPr>
                <w:rStyle w:val="markedcontent"/>
              </w:rPr>
              <w:t>деятельности)</w:t>
            </w:r>
          </w:p>
          <w:p w:rsidR="00BF1655" w:rsidRPr="00BB6A40" w:rsidRDefault="00BF1655" w:rsidP="0050620F">
            <w:pPr>
              <w:pStyle w:val="a8"/>
              <w:rPr>
                <w:rStyle w:val="markedcontent"/>
              </w:rPr>
            </w:pPr>
          </w:p>
        </w:tc>
        <w:tc>
          <w:tcPr>
            <w:tcW w:w="851" w:type="dxa"/>
          </w:tcPr>
          <w:p w:rsidR="00BF1655" w:rsidRPr="00BB6A40" w:rsidRDefault="007E167A" w:rsidP="0050620F">
            <w:r w:rsidRPr="00BB6A40">
              <w:t>1,5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0,5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2,5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0,5</w:t>
            </w:r>
          </w:p>
        </w:tc>
        <w:tc>
          <w:tcPr>
            <w:tcW w:w="709" w:type="dxa"/>
          </w:tcPr>
          <w:p w:rsidR="00BF1655" w:rsidRPr="00BB6A40" w:rsidRDefault="004B216D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0,5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0,5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2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1.3</w:t>
            </w:r>
          </w:p>
        </w:tc>
        <w:tc>
          <w:tcPr>
            <w:tcW w:w="3264" w:type="dxa"/>
          </w:tcPr>
          <w:p w:rsidR="00BF1655" w:rsidRPr="00BB6A40" w:rsidRDefault="00BF1655" w:rsidP="0050620F">
            <w:r w:rsidRPr="00BB6A40">
              <w:t>Участие руководителей в конкурсах профессионального мастерства</w:t>
            </w:r>
          </w:p>
        </w:tc>
        <w:tc>
          <w:tcPr>
            <w:tcW w:w="851" w:type="dxa"/>
          </w:tcPr>
          <w:p w:rsidR="00BF1655" w:rsidRPr="00BB6A40" w:rsidRDefault="007E167A" w:rsidP="0050620F">
            <w:r w:rsidRPr="00BB6A40">
              <w:t>3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4B216D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2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pPr>
              <w:rPr>
                <w:b/>
              </w:rPr>
            </w:pPr>
          </w:p>
        </w:tc>
        <w:tc>
          <w:tcPr>
            <w:tcW w:w="3264" w:type="dxa"/>
          </w:tcPr>
          <w:p w:rsidR="00BF1655" w:rsidRPr="00BB6A40" w:rsidRDefault="00BF1655" w:rsidP="0050620F">
            <w:pPr>
              <w:rPr>
                <w:b/>
              </w:rPr>
            </w:pPr>
            <w:r w:rsidRPr="00BB6A40">
              <w:rPr>
                <w:b/>
              </w:rPr>
              <w:t>ИТОГО по разделу 1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5,5</w:t>
            </w:r>
          </w:p>
        </w:tc>
        <w:tc>
          <w:tcPr>
            <w:tcW w:w="992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3,5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7,5</w:t>
            </w:r>
          </w:p>
        </w:tc>
        <w:tc>
          <w:tcPr>
            <w:tcW w:w="850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4,5</w:t>
            </w:r>
          </w:p>
        </w:tc>
        <w:tc>
          <w:tcPr>
            <w:tcW w:w="709" w:type="dxa"/>
          </w:tcPr>
          <w:p w:rsidR="00BF1655" w:rsidRPr="00BB6A40" w:rsidRDefault="001D5335" w:rsidP="0050620F">
            <w:pPr>
              <w:rPr>
                <w:b/>
              </w:rPr>
            </w:pPr>
            <w:r w:rsidRPr="00BB6A40">
              <w:rPr>
                <w:b/>
              </w:rPr>
              <w:t>5</w:t>
            </w:r>
          </w:p>
        </w:tc>
        <w:tc>
          <w:tcPr>
            <w:tcW w:w="992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4,5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4</w:t>
            </w:r>
          </w:p>
        </w:tc>
        <w:tc>
          <w:tcPr>
            <w:tcW w:w="850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3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3,5</w:t>
            </w:r>
          </w:p>
        </w:tc>
        <w:tc>
          <w:tcPr>
            <w:tcW w:w="709" w:type="dxa"/>
          </w:tcPr>
          <w:p w:rsidR="00BF1655" w:rsidRPr="00BB6A40" w:rsidRDefault="008A1F24" w:rsidP="0050620F">
            <w:pPr>
              <w:rPr>
                <w:b/>
              </w:rPr>
            </w:pPr>
            <w:r w:rsidRPr="00BB6A40">
              <w:rPr>
                <w:b/>
              </w:rPr>
              <w:t>1</w:t>
            </w:r>
          </w:p>
        </w:tc>
        <w:tc>
          <w:tcPr>
            <w:tcW w:w="850" w:type="dxa"/>
          </w:tcPr>
          <w:p w:rsidR="00BF1655" w:rsidRPr="00BB6A40" w:rsidRDefault="00C6700C" w:rsidP="0050620F">
            <w:pPr>
              <w:rPr>
                <w:b/>
              </w:rPr>
            </w:pPr>
            <w:r w:rsidRPr="00BB6A40">
              <w:rPr>
                <w:b/>
              </w:rPr>
              <w:t>9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992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3</w:t>
            </w:r>
          </w:p>
        </w:tc>
      </w:tr>
      <w:tr w:rsidR="00BF1655" w:rsidRPr="00BB6A40" w:rsidTr="00BF1655">
        <w:tc>
          <w:tcPr>
            <w:tcW w:w="700" w:type="dxa"/>
          </w:tcPr>
          <w:p w:rsidR="00BF1655" w:rsidRPr="00BB6A40" w:rsidRDefault="00BF1655" w:rsidP="0050620F">
            <w:r w:rsidRPr="00BB6A40">
              <w:t>2</w:t>
            </w:r>
          </w:p>
        </w:tc>
        <w:tc>
          <w:tcPr>
            <w:tcW w:w="13187" w:type="dxa"/>
            <w:gridSpan w:val="13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Качество управленческой деятельности руководителей образовательных организаций </w:t>
            </w:r>
          </w:p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2.1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Отсутствие обоснованных обращений работников, обучающихся образовательной организации, их родителей (законных представителей), иных лиц, свидетельствующих о неправомерных действиях или бездействии со стороны должностных лиц образовательной организации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1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2.2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Отсутствие случаев травматизма (несчастных случаев) с обучающимися и/или работниками во время образовательного процесса и проводимых мероприятий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1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2.3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Привлечение внебюджетных средств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7E167A" w:rsidRPr="00BB6A40" w:rsidRDefault="007E167A" w:rsidP="00BF1655">
            <w:pPr>
              <w:pStyle w:val="a8"/>
            </w:pPr>
            <w:r w:rsidRPr="00BB6A40">
              <w:t>1</w:t>
            </w:r>
          </w:p>
          <w:p w:rsidR="00BF1655" w:rsidRPr="00BB6A40" w:rsidRDefault="007E167A" w:rsidP="007E167A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0,5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0,5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0,5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0,5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0,5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/>
        </w:tc>
        <w:tc>
          <w:tcPr>
            <w:tcW w:w="3264" w:type="dxa"/>
          </w:tcPr>
          <w:p w:rsidR="00BF1655" w:rsidRPr="00BB6A40" w:rsidRDefault="003A39D5" w:rsidP="00BF1655">
            <w:r w:rsidRPr="00BB6A40">
              <w:t xml:space="preserve">Реализация платных </w:t>
            </w:r>
            <w:proofErr w:type="spellStart"/>
            <w:r w:rsidRPr="00BB6A40">
              <w:t>образоват</w:t>
            </w:r>
            <w:proofErr w:type="spellEnd"/>
            <w:r w:rsidRPr="00BB6A40">
              <w:t>. услуг</w:t>
            </w:r>
          </w:p>
        </w:tc>
        <w:tc>
          <w:tcPr>
            <w:tcW w:w="851" w:type="dxa"/>
          </w:tcPr>
          <w:p w:rsidR="00BF1655" w:rsidRPr="00BB6A40" w:rsidRDefault="007E167A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2.4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Наполнение официального сайта образовательной организации в сети интернет в соответствии с законодательством, в том числе наличие обратной связи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pPr>
              <w:rPr>
                <w:b/>
              </w:rPr>
            </w:pP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B6A40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4</w:t>
            </w:r>
          </w:p>
        </w:tc>
        <w:tc>
          <w:tcPr>
            <w:tcW w:w="992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5</w:t>
            </w:r>
          </w:p>
        </w:tc>
        <w:tc>
          <w:tcPr>
            <w:tcW w:w="709" w:type="dxa"/>
          </w:tcPr>
          <w:p w:rsidR="00BF1655" w:rsidRPr="00BB6A40" w:rsidRDefault="00673A86" w:rsidP="0050620F">
            <w:pPr>
              <w:rPr>
                <w:b/>
              </w:rPr>
            </w:pPr>
            <w:r w:rsidRPr="00BB6A40">
              <w:rPr>
                <w:b/>
              </w:rPr>
              <w:t>4</w:t>
            </w:r>
          </w:p>
        </w:tc>
        <w:tc>
          <w:tcPr>
            <w:tcW w:w="850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3</w:t>
            </w:r>
          </w:p>
        </w:tc>
        <w:tc>
          <w:tcPr>
            <w:tcW w:w="709" w:type="dxa"/>
          </w:tcPr>
          <w:p w:rsidR="00BF1655" w:rsidRPr="00BB6A40" w:rsidRDefault="001D5335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992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2,5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3,5</w:t>
            </w:r>
          </w:p>
        </w:tc>
        <w:tc>
          <w:tcPr>
            <w:tcW w:w="850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709" w:type="dxa"/>
          </w:tcPr>
          <w:p w:rsidR="00BF1655" w:rsidRPr="00BB6A40" w:rsidRDefault="008A1F24" w:rsidP="0050620F">
            <w:pPr>
              <w:rPr>
                <w:b/>
              </w:rPr>
            </w:pPr>
            <w:r w:rsidRPr="00BB6A40">
              <w:rPr>
                <w:b/>
              </w:rPr>
              <w:t>3</w:t>
            </w:r>
          </w:p>
        </w:tc>
        <w:tc>
          <w:tcPr>
            <w:tcW w:w="850" w:type="dxa"/>
          </w:tcPr>
          <w:p w:rsidR="00BF1655" w:rsidRPr="00BB6A40" w:rsidRDefault="00C6700C" w:rsidP="0050620F">
            <w:pPr>
              <w:rPr>
                <w:b/>
              </w:rPr>
            </w:pPr>
            <w:r w:rsidRPr="00BB6A40">
              <w:rPr>
                <w:b/>
              </w:rPr>
              <w:t>3,5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3,5</w:t>
            </w:r>
          </w:p>
        </w:tc>
        <w:tc>
          <w:tcPr>
            <w:tcW w:w="992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2,5</w:t>
            </w:r>
          </w:p>
        </w:tc>
      </w:tr>
      <w:tr w:rsidR="00BF1655" w:rsidRPr="00BB6A40" w:rsidTr="00BF1655">
        <w:tc>
          <w:tcPr>
            <w:tcW w:w="700" w:type="dxa"/>
          </w:tcPr>
          <w:p w:rsidR="00BF1655" w:rsidRPr="00BB6A40" w:rsidRDefault="00BF1655" w:rsidP="0050620F">
            <w:r w:rsidRPr="00BB6A40">
              <w:t>3</w:t>
            </w:r>
          </w:p>
        </w:tc>
        <w:tc>
          <w:tcPr>
            <w:tcW w:w="13187" w:type="dxa"/>
            <w:gridSpan w:val="13"/>
          </w:tcPr>
          <w:p w:rsidR="00BF1655" w:rsidRPr="00BB6A40" w:rsidRDefault="00BF1655" w:rsidP="0050620F">
            <w:r w:rsidRPr="00BB6A40">
              <w:t>Создание условий для реализации основных образовательных программ</w:t>
            </w:r>
          </w:p>
        </w:tc>
        <w:tc>
          <w:tcPr>
            <w:tcW w:w="992" w:type="dxa"/>
          </w:tcPr>
          <w:p w:rsidR="00BF1655" w:rsidRPr="00BB6A40" w:rsidRDefault="00BF1655" w:rsidP="0050620F"/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3.1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Ведение электронного дневника, электронного журнала в образовательной организации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383752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3.2</w:t>
            </w:r>
          </w:p>
        </w:tc>
        <w:tc>
          <w:tcPr>
            <w:tcW w:w="3264" w:type="dxa"/>
          </w:tcPr>
          <w:p w:rsidR="00BF1655" w:rsidRPr="00BB6A40" w:rsidRDefault="00BF1655" w:rsidP="0050620F">
            <w:r w:rsidRPr="00BB6A40">
              <w:t>Аттестация педагогических кадров</w:t>
            </w:r>
          </w:p>
        </w:tc>
        <w:tc>
          <w:tcPr>
            <w:tcW w:w="851" w:type="dxa"/>
          </w:tcPr>
          <w:p w:rsidR="00BF1655" w:rsidRPr="00BB6A40" w:rsidRDefault="007E167A" w:rsidP="0050620F">
            <w:r w:rsidRPr="00BB6A40">
              <w:t>2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2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2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2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3.3</w:t>
            </w:r>
          </w:p>
        </w:tc>
        <w:tc>
          <w:tcPr>
            <w:tcW w:w="3264" w:type="dxa"/>
          </w:tcPr>
          <w:p w:rsidR="00BF1655" w:rsidRPr="00BB6A40" w:rsidRDefault="00BF1655" w:rsidP="0050620F">
            <w:r w:rsidRPr="00BB6A40">
              <w:t>Реализация мероприятий по привлечению молодых педагогов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pStyle w:val="a8"/>
              <w:tabs>
                <w:tab w:val="left" w:pos="358"/>
              </w:tabs>
              <w:ind w:left="75" w:right="240"/>
            </w:pPr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10</w:t>
            </w:r>
          </w:p>
        </w:tc>
        <w:tc>
          <w:tcPr>
            <w:tcW w:w="709" w:type="dxa"/>
          </w:tcPr>
          <w:p w:rsidR="00BF1655" w:rsidRPr="00BB6A40" w:rsidRDefault="001D5335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5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3.4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Наставничество между педагогами: </w:t>
            </w:r>
          </w:p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размещение информации о проведенных мероприятиях на официальном сайте </w:t>
            </w:r>
            <w:r w:rsidRPr="00BB6A40">
              <w:rPr>
                <w:rFonts w:ascii="Times New Roman" w:hAnsi="Times New Roman" w:cs="Times New Roman"/>
              </w:rPr>
              <w:lastRenderedPageBreak/>
              <w:t xml:space="preserve">образовательной организации (статьи, пресс-релизы, отчет, анализ, иное) в отчетном периоде </w:t>
            </w:r>
          </w:p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:rsidR="00BF1655" w:rsidRPr="00BB6A40" w:rsidRDefault="00BF1655" w:rsidP="0050620F">
            <w:r w:rsidRPr="00BB6A40">
              <w:rPr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tabs>
                <w:tab w:val="left" w:pos="358"/>
              </w:tabs>
              <w:ind w:left="75" w:right="240"/>
            </w:pPr>
            <w:r w:rsidRPr="00BB6A40">
              <w:lastRenderedPageBreak/>
              <w:t>0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1</w:t>
            </w:r>
          </w:p>
        </w:tc>
        <w:tc>
          <w:tcPr>
            <w:tcW w:w="709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4B216D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383752" w:rsidP="0050620F">
            <w:r w:rsidRPr="00BB6A40">
              <w:t>1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4B216D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1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1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1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lastRenderedPageBreak/>
              <w:t>3.5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По организации дополнительного образования обучающихся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3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3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4B216D" w:rsidP="0050620F">
            <w:r w:rsidRPr="00BB6A40">
              <w:t>3</w:t>
            </w:r>
          </w:p>
        </w:tc>
        <w:tc>
          <w:tcPr>
            <w:tcW w:w="851" w:type="dxa"/>
          </w:tcPr>
          <w:p w:rsidR="00BF1655" w:rsidRPr="00BB6A40" w:rsidRDefault="00383752" w:rsidP="0050620F">
            <w:r w:rsidRPr="00BB6A40">
              <w:t>3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3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3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3.6</w:t>
            </w:r>
          </w:p>
        </w:tc>
        <w:tc>
          <w:tcPr>
            <w:tcW w:w="3264" w:type="dxa"/>
          </w:tcPr>
          <w:p w:rsidR="00BF1655" w:rsidRPr="00BB6A40" w:rsidRDefault="00BF1655" w:rsidP="0050620F">
            <w:r w:rsidRPr="00BB6A40">
              <w:t>Реализация профессионального обучения</w:t>
            </w:r>
          </w:p>
        </w:tc>
        <w:tc>
          <w:tcPr>
            <w:tcW w:w="851" w:type="dxa"/>
          </w:tcPr>
          <w:p w:rsidR="00BF1655" w:rsidRPr="00BB6A40" w:rsidRDefault="007E167A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383752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pPr>
              <w:rPr>
                <w:b/>
              </w:rPr>
            </w:pPr>
          </w:p>
        </w:tc>
        <w:tc>
          <w:tcPr>
            <w:tcW w:w="3264" w:type="dxa"/>
          </w:tcPr>
          <w:p w:rsidR="00BF1655" w:rsidRPr="00BB6A40" w:rsidRDefault="00BF1655" w:rsidP="00BF1655">
            <w:pPr>
              <w:rPr>
                <w:b/>
              </w:rPr>
            </w:pPr>
            <w:r w:rsidRPr="00BB6A40">
              <w:rPr>
                <w:b/>
              </w:rPr>
              <w:t>ИТОГО по разделу 3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6</w:t>
            </w:r>
          </w:p>
        </w:tc>
        <w:tc>
          <w:tcPr>
            <w:tcW w:w="992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7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7</w:t>
            </w:r>
          </w:p>
        </w:tc>
        <w:tc>
          <w:tcPr>
            <w:tcW w:w="850" w:type="dxa"/>
          </w:tcPr>
          <w:p w:rsidR="00BF1655" w:rsidRPr="00BB6A40" w:rsidRDefault="00FE794B" w:rsidP="0050620F">
            <w:pPr>
              <w:rPr>
                <w:b/>
              </w:rPr>
            </w:pPr>
            <w:r w:rsidRPr="00BB6A40">
              <w:rPr>
                <w:b/>
              </w:rPr>
              <w:t>16</w:t>
            </w:r>
          </w:p>
        </w:tc>
        <w:tc>
          <w:tcPr>
            <w:tcW w:w="709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992" w:type="dxa"/>
          </w:tcPr>
          <w:p w:rsidR="00BF1655" w:rsidRPr="00BB6A40" w:rsidRDefault="004B216D" w:rsidP="0050620F">
            <w:pPr>
              <w:rPr>
                <w:b/>
              </w:rPr>
            </w:pPr>
            <w:r w:rsidRPr="00BB6A40">
              <w:rPr>
                <w:b/>
              </w:rPr>
              <w:t>5</w:t>
            </w:r>
          </w:p>
        </w:tc>
        <w:tc>
          <w:tcPr>
            <w:tcW w:w="851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6</w:t>
            </w:r>
          </w:p>
        </w:tc>
        <w:tc>
          <w:tcPr>
            <w:tcW w:w="850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5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11</w:t>
            </w:r>
          </w:p>
        </w:tc>
        <w:tc>
          <w:tcPr>
            <w:tcW w:w="709" w:type="dxa"/>
          </w:tcPr>
          <w:p w:rsidR="00BF1655" w:rsidRPr="00BB6A40" w:rsidRDefault="004B216D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850" w:type="dxa"/>
          </w:tcPr>
          <w:p w:rsidR="00BF1655" w:rsidRPr="00BB6A40" w:rsidRDefault="00C6700C" w:rsidP="0050620F">
            <w:pPr>
              <w:rPr>
                <w:b/>
              </w:rPr>
            </w:pPr>
            <w:r w:rsidRPr="00BB6A40">
              <w:rPr>
                <w:b/>
              </w:rPr>
              <w:t>11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1</w:t>
            </w:r>
          </w:p>
        </w:tc>
        <w:tc>
          <w:tcPr>
            <w:tcW w:w="992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1</w:t>
            </w:r>
          </w:p>
        </w:tc>
      </w:tr>
      <w:tr w:rsidR="00BF1655" w:rsidRPr="00BB6A40" w:rsidTr="00BF1655">
        <w:tc>
          <w:tcPr>
            <w:tcW w:w="700" w:type="dxa"/>
          </w:tcPr>
          <w:p w:rsidR="00BF1655" w:rsidRPr="00BB6A40" w:rsidRDefault="00BF1655" w:rsidP="0050620F">
            <w:r w:rsidRPr="00BB6A40">
              <w:t>4</w:t>
            </w:r>
          </w:p>
        </w:tc>
        <w:tc>
          <w:tcPr>
            <w:tcW w:w="13187" w:type="dxa"/>
            <w:gridSpan w:val="13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Формирование резерва управленческих кадров </w:t>
            </w:r>
          </w:p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r w:rsidRPr="00BB6A40">
              <w:t>4.1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Представитель образовательной организации по итогам конкурсного отбора и обучения включен в кадровый резерв системы образования муниципалитета и/или региона для замещения вакантных должностей «руководитель» образовательной организации (с 2021 года)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lastRenderedPageBreak/>
              <w:t>0</w:t>
            </w:r>
          </w:p>
        </w:tc>
        <w:tc>
          <w:tcPr>
            <w:tcW w:w="992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673A86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DA0746">
        <w:trPr>
          <w:trHeight w:val="1720"/>
        </w:trPr>
        <w:tc>
          <w:tcPr>
            <w:tcW w:w="700" w:type="dxa"/>
          </w:tcPr>
          <w:p w:rsidR="00BF1655" w:rsidRPr="00BB6A40" w:rsidRDefault="00BF1655" w:rsidP="0050620F">
            <w:r w:rsidRPr="00BB6A40">
              <w:lastRenderedPageBreak/>
              <w:t>4.2</w:t>
            </w:r>
          </w:p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 xml:space="preserve">Наличие </w:t>
            </w:r>
            <w:r w:rsidRPr="00BB6A40">
              <w:rPr>
                <w:rFonts w:ascii="Times New Roman" w:hAnsi="Times New Roman" w:cs="Times New Roman"/>
                <w:b/>
              </w:rPr>
              <w:t>педагогов</w:t>
            </w:r>
            <w:r w:rsidRPr="00BB6A40">
              <w:rPr>
                <w:rFonts w:ascii="Times New Roman" w:hAnsi="Times New Roman" w:cs="Times New Roman"/>
              </w:rPr>
              <w:t xml:space="preserve">, прошедших курсы повышения квалификации или переподготовки по управлению в сфере образования </w:t>
            </w:r>
          </w:p>
          <w:p w:rsidR="00BF1655" w:rsidRPr="00BB6A40" w:rsidRDefault="00BF1655" w:rsidP="0050620F"/>
        </w:tc>
        <w:tc>
          <w:tcPr>
            <w:tcW w:w="851" w:type="dxa"/>
          </w:tcPr>
          <w:p w:rsidR="00BF1655" w:rsidRPr="00BB6A40" w:rsidRDefault="007E167A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2F625A" w:rsidP="0050620F">
            <w:r w:rsidRPr="00BB6A40">
              <w:t>4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5</w:t>
            </w:r>
          </w:p>
        </w:tc>
        <w:tc>
          <w:tcPr>
            <w:tcW w:w="850" w:type="dxa"/>
          </w:tcPr>
          <w:p w:rsidR="00BF1655" w:rsidRPr="00BB6A40" w:rsidRDefault="00FE794B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4B216D" w:rsidP="0050620F">
            <w:r w:rsidRPr="00BB6A40">
              <w:t>2</w:t>
            </w:r>
          </w:p>
        </w:tc>
        <w:tc>
          <w:tcPr>
            <w:tcW w:w="850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r w:rsidRPr="00BB6A40"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r w:rsidRPr="00BB6A40">
              <w:t>0</w:t>
            </w:r>
          </w:p>
        </w:tc>
        <w:tc>
          <w:tcPr>
            <w:tcW w:w="850" w:type="dxa"/>
          </w:tcPr>
          <w:p w:rsidR="00BF1655" w:rsidRPr="00BB6A40" w:rsidRDefault="00C6700C" w:rsidP="0050620F">
            <w:r w:rsidRPr="00BB6A40"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r w:rsidRPr="00BB6A40"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r w:rsidRPr="00BB6A40"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>
            <w:pPr>
              <w:rPr>
                <w:b/>
              </w:rPr>
            </w:pPr>
          </w:p>
        </w:tc>
        <w:tc>
          <w:tcPr>
            <w:tcW w:w="3264" w:type="dxa"/>
          </w:tcPr>
          <w:p w:rsidR="00BF1655" w:rsidRPr="00BB6A40" w:rsidRDefault="00BF1655" w:rsidP="00BF1655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851" w:type="dxa"/>
          </w:tcPr>
          <w:p w:rsidR="00BF1655" w:rsidRPr="00BB6A40" w:rsidRDefault="007E167A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992" w:type="dxa"/>
          </w:tcPr>
          <w:p w:rsidR="00BF1655" w:rsidRPr="00BB6A40" w:rsidRDefault="002F625A" w:rsidP="0050620F">
            <w:pPr>
              <w:rPr>
                <w:b/>
              </w:rPr>
            </w:pPr>
            <w:r w:rsidRPr="00BB6A40">
              <w:rPr>
                <w:b/>
              </w:rPr>
              <w:t>4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5</w:t>
            </w:r>
          </w:p>
        </w:tc>
        <w:tc>
          <w:tcPr>
            <w:tcW w:w="850" w:type="dxa"/>
          </w:tcPr>
          <w:p w:rsidR="00BF1655" w:rsidRPr="00BB6A40" w:rsidRDefault="00FE794B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709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992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851" w:type="dxa"/>
          </w:tcPr>
          <w:p w:rsidR="00BF1655" w:rsidRPr="00BB6A40" w:rsidRDefault="004B216D" w:rsidP="0050620F">
            <w:pPr>
              <w:rPr>
                <w:b/>
              </w:rPr>
            </w:pPr>
            <w:r w:rsidRPr="00BB6A40">
              <w:rPr>
                <w:b/>
              </w:rPr>
              <w:t>2</w:t>
            </w:r>
          </w:p>
        </w:tc>
        <w:tc>
          <w:tcPr>
            <w:tcW w:w="850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709" w:type="dxa"/>
          </w:tcPr>
          <w:p w:rsidR="00BF1655" w:rsidRPr="00BB6A40" w:rsidRDefault="003A39D5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709" w:type="dxa"/>
          </w:tcPr>
          <w:p w:rsidR="00BF1655" w:rsidRPr="00BB6A40" w:rsidRDefault="008A1F24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850" w:type="dxa"/>
          </w:tcPr>
          <w:p w:rsidR="00BF1655" w:rsidRPr="00BB6A40" w:rsidRDefault="00673A86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851" w:type="dxa"/>
          </w:tcPr>
          <w:p w:rsidR="00BF1655" w:rsidRPr="00BB6A40" w:rsidRDefault="00B41B8C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  <w:tc>
          <w:tcPr>
            <w:tcW w:w="992" w:type="dxa"/>
          </w:tcPr>
          <w:p w:rsidR="00BF1655" w:rsidRPr="00BB6A40" w:rsidRDefault="00383752" w:rsidP="0050620F">
            <w:pPr>
              <w:rPr>
                <w:b/>
              </w:rPr>
            </w:pPr>
            <w:r w:rsidRPr="00BB6A40">
              <w:rPr>
                <w:b/>
              </w:rPr>
              <w:t>0</w:t>
            </w:r>
          </w:p>
        </w:tc>
      </w:tr>
      <w:tr w:rsidR="00BF1655" w:rsidRPr="00BB6A40" w:rsidTr="008520E8">
        <w:tc>
          <w:tcPr>
            <w:tcW w:w="700" w:type="dxa"/>
          </w:tcPr>
          <w:p w:rsidR="00BF1655" w:rsidRPr="00BB6A40" w:rsidRDefault="00BF1655" w:rsidP="0050620F"/>
        </w:tc>
        <w:tc>
          <w:tcPr>
            <w:tcW w:w="3264" w:type="dxa"/>
          </w:tcPr>
          <w:p w:rsidR="00BF1655" w:rsidRPr="00BB6A40" w:rsidRDefault="00BF1655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Итог</w:t>
            </w:r>
            <w:r w:rsidR="00506EEC" w:rsidRPr="00BB6A4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</w:tcPr>
          <w:p w:rsidR="00BF1655" w:rsidRPr="00BB6A40" w:rsidRDefault="00673A86" w:rsidP="0050620F">
            <w:r w:rsidRPr="00BB6A40">
              <w:t>15,5</w:t>
            </w:r>
          </w:p>
        </w:tc>
        <w:tc>
          <w:tcPr>
            <w:tcW w:w="992" w:type="dxa"/>
          </w:tcPr>
          <w:p w:rsidR="00BF1655" w:rsidRPr="00BB6A40" w:rsidRDefault="00673A86" w:rsidP="002F625A">
            <w:r w:rsidRPr="00BB6A40">
              <w:t>1</w:t>
            </w:r>
            <w:r w:rsidR="002F625A" w:rsidRPr="00BB6A40">
              <w:t>9</w:t>
            </w:r>
            <w:r w:rsidRPr="00BB6A40">
              <w:t>,5</w:t>
            </w:r>
          </w:p>
        </w:tc>
        <w:tc>
          <w:tcPr>
            <w:tcW w:w="709" w:type="dxa"/>
          </w:tcPr>
          <w:p w:rsidR="00BF1655" w:rsidRPr="00BB6A40" w:rsidRDefault="00673A86" w:rsidP="0050620F">
            <w:r w:rsidRPr="00BB6A40">
              <w:t>23,5</w:t>
            </w:r>
          </w:p>
        </w:tc>
        <w:tc>
          <w:tcPr>
            <w:tcW w:w="850" w:type="dxa"/>
          </w:tcPr>
          <w:p w:rsidR="00BF1655" w:rsidRPr="00BB6A40" w:rsidRDefault="00673A86" w:rsidP="0050620F">
            <w:r w:rsidRPr="00BB6A40">
              <w:t>23,5</w:t>
            </w:r>
          </w:p>
        </w:tc>
        <w:tc>
          <w:tcPr>
            <w:tcW w:w="709" w:type="dxa"/>
          </w:tcPr>
          <w:p w:rsidR="00BF1655" w:rsidRPr="00BB6A40" w:rsidRDefault="00673A86" w:rsidP="0050620F">
            <w:r w:rsidRPr="00BB6A40">
              <w:t>9</w:t>
            </w:r>
          </w:p>
        </w:tc>
        <w:tc>
          <w:tcPr>
            <w:tcW w:w="992" w:type="dxa"/>
          </w:tcPr>
          <w:p w:rsidR="00BF1655" w:rsidRPr="00BB6A40" w:rsidRDefault="00673A86" w:rsidP="004B216D">
            <w:r w:rsidRPr="00BB6A40">
              <w:t>1</w:t>
            </w:r>
            <w:r w:rsidR="004B216D" w:rsidRPr="00BB6A40">
              <w:t>2</w:t>
            </w:r>
          </w:p>
        </w:tc>
        <w:tc>
          <w:tcPr>
            <w:tcW w:w="851" w:type="dxa"/>
          </w:tcPr>
          <w:p w:rsidR="00BF1655" w:rsidRPr="00BB6A40" w:rsidRDefault="00673A86" w:rsidP="004B216D">
            <w:r w:rsidRPr="00BB6A40">
              <w:t>1</w:t>
            </w:r>
            <w:r w:rsidR="004B216D" w:rsidRPr="00BB6A40">
              <w:t>5</w:t>
            </w:r>
            <w:r w:rsidRPr="00BB6A40">
              <w:t>,5</w:t>
            </w:r>
          </w:p>
        </w:tc>
        <w:tc>
          <w:tcPr>
            <w:tcW w:w="850" w:type="dxa"/>
          </w:tcPr>
          <w:p w:rsidR="00BF1655" w:rsidRPr="00BB6A40" w:rsidRDefault="00673A86" w:rsidP="0050620F">
            <w:r w:rsidRPr="00BB6A40">
              <w:t>10</w:t>
            </w:r>
          </w:p>
        </w:tc>
        <w:tc>
          <w:tcPr>
            <w:tcW w:w="709" w:type="dxa"/>
          </w:tcPr>
          <w:p w:rsidR="00BF1655" w:rsidRPr="00BB6A40" w:rsidRDefault="00673A86" w:rsidP="0050620F">
            <w:r w:rsidRPr="00BB6A40">
              <w:t>16,5</w:t>
            </w:r>
          </w:p>
        </w:tc>
        <w:tc>
          <w:tcPr>
            <w:tcW w:w="709" w:type="dxa"/>
          </w:tcPr>
          <w:p w:rsidR="00BF1655" w:rsidRPr="00BB6A40" w:rsidRDefault="004B216D" w:rsidP="0050620F">
            <w:r w:rsidRPr="00BB6A40">
              <w:t>6</w:t>
            </w:r>
          </w:p>
        </w:tc>
        <w:tc>
          <w:tcPr>
            <w:tcW w:w="850" w:type="dxa"/>
          </w:tcPr>
          <w:p w:rsidR="00BF1655" w:rsidRPr="00BB6A40" w:rsidRDefault="00673A86" w:rsidP="0050620F">
            <w:r w:rsidRPr="00BB6A40">
              <w:t>23,5</w:t>
            </w:r>
          </w:p>
        </w:tc>
        <w:tc>
          <w:tcPr>
            <w:tcW w:w="851" w:type="dxa"/>
          </w:tcPr>
          <w:p w:rsidR="00BF1655" w:rsidRPr="00BB6A40" w:rsidRDefault="00673A86" w:rsidP="0050620F">
            <w:r w:rsidRPr="00BB6A40">
              <w:t>6,5</w:t>
            </w:r>
          </w:p>
        </w:tc>
        <w:tc>
          <w:tcPr>
            <w:tcW w:w="992" w:type="dxa"/>
          </w:tcPr>
          <w:p w:rsidR="00BF1655" w:rsidRPr="00BB6A40" w:rsidRDefault="00673A86" w:rsidP="0050620F">
            <w:r w:rsidRPr="00BB6A40">
              <w:t>6,5</w:t>
            </w:r>
          </w:p>
        </w:tc>
      </w:tr>
      <w:tr w:rsidR="008520E8" w:rsidRPr="00BB6A40" w:rsidTr="008520E8">
        <w:tc>
          <w:tcPr>
            <w:tcW w:w="700" w:type="dxa"/>
          </w:tcPr>
          <w:p w:rsidR="008520E8" w:rsidRPr="00BB6A40" w:rsidRDefault="008520E8" w:rsidP="0050620F"/>
        </w:tc>
        <w:tc>
          <w:tcPr>
            <w:tcW w:w="3264" w:type="dxa"/>
          </w:tcPr>
          <w:p w:rsidR="008520E8" w:rsidRPr="00BB6A40" w:rsidRDefault="008520E8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Доп. баллы</w:t>
            </w:r>
          </w:p>
        </w:tc>
        <w:tc>
          <w:tcPr>
            <w:tcW w:w="851" w:type="dxa"/>
          </w:tcPr>
          <w:p w:rsidR="008520E8" w:rsidRPr="00BB6A40" w:rsidRDefault="008520E8" w:rsidP="0050620F"/>
        </w:tc>
        <w:tc>
          <w:tcPr>
            <w:tcW w:w="992" w:type="dxa"/>
          </w:tcPr>
          <w:p w:rsidR="008520E8" w:rsidRPr="00BB6A40" w:rsidRDefault="008520E8" w:rsidP="00815100">
            <w:r w:rsidRPr="00BB6A40">
              <w:t>+3</w:t>
            </w:r>
          </w:p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850" w:type="dxa"/>
          </w:tcPr>
          <w:p w:rsidR="008520E8" w:rsidRPr="00BB6A40" w:rsidRDefault="008520E8" w:rsidP="0050620F"/>
        </w:tc>
        <w:tc>
          <w:tcPr>
            <w:tcW w:w="709" w:type="dxa"/>
          </w:tcPr>
          <w:p w:rsidR="008520E8" w:rsidRPr="00BB6A40" w:rsidRDefault="008520E8" w:rsidP="00815100">
            <w:r w:rsidRPr="00BB6A40">
              <w:t>+1</w:t>
            </w:r>
          </w:p>
        </w:tc>
        <w:tc>
          <w:tcPr>
            <w:tcW w:w="992" w:type="dxa"/>
          </w:tcPr>
          <w:p w:rsidR="008520E8" w:rsidRPr="00BB6A40" w:rsidRDefault="008520E8" w:rsidP="004B216D"/>
        </w:tc>
        <w:tc>
          <w:tcPr>
            <w:tcW w:w="851" w:type="dxa"/>
          </w:tcPr>
          <w:p w:rsidR="008520E8" w:rsidRPr="00BB6A40" w:rsidRDefault="008520E8" w:rsidP="004B216D"/>
        </w:tc>
        <w:tc>
          <w:tcPr>
            <w:tcW w:w="850" w:type="dxa"/>
          </w:tcPr>
          <w:p w:rsidR="008520E8" w:rsidRPr="00BB6A40" w:rsidRDefault="008520E8" w:rsidP="0050620F"/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709" w:type="dxa"/>
          </w:tcPr>
          <w:p w:rsidR="008520E8" w:rsidRPr="00BB6A40" w:rsidRDefault="008520E8" w:rsidP="00815100">
            <w:r w:rsidRPr="00BB6A40">
              <w:t xml:space="preserve">+3 </w:t>
            </w:r>
          </w:p>
        </w:tc>
        <w:tc>
          <w:tcPr>
            <w:tcW w:w="850" w:type="dxa"/>
          </w:tcPr>
          <w:p w:rsidR="008520E8" w:rsidRPr="00BB6A40" w:rsidRDefault="008520E8" w:rsidP="0050620F"/>
        </w:tc>
        <w:tc>
          <w:tcPr>
            <w:tcW w:w="851" w:type="dxa"/>
          </w:tcPr>
          <w:p w:rsidR="008520E8" w:rsidRPr="00BB6A40" w:rsidRDefault="008520E8" w:rsidP="00815100">
            <w:r w:rsidRPr="00BB6A40">
              <w:t xml:space="preserve">+3 </w:t>
            </w:r>
            <w:proofErr w:type="spellStart"/>
            <w:r w:rsidRPr="00BB6A40">
              <w:t>дшк.гр</w:t>
            </w:r>
            <w:proofErr w:type="spellEnd"/>
            <w:r w:rsidRPr="00BB6A40">
              <w:t>.</w:t>
            </w:r>
          </w:p>
        </w:tc>
        <w:tc>
          <w:tcPr>
            <w:tcW w:w="992" w:type="dxa"/>
          </w:tcPr>
          <w:p w:rsidR="008520E8" w:rsidRPr="00BB6A40" w:rsidRDefault="008520E8" w:rsidP="00815100">
            <w:r w:rsidRPr="00BB6A40">
              <w:t xml:space="preserve">+3 </w:t>
            </w:r>
          </w:p>
        </w:tc>
      </w:tr>
      <w:tr w:rsidR="008520E8" w:rsidRPr="00BB6A40" w:rsidTr="008520E8">
        <w:tc>
          <w:tcPr>
            <w:tcW w:w="700" w:type="dxa"/>
          </w:tcPr>
          <w:p w:rsidR="008520E8" w:rsidRPr="00BB6A40" w:rsidRDefault="008520E8" w:rsidP="0050620F"/>
        </w:tc>
        <w:tc>
          <w:tcPr>
            <w:tcW w:w="3264" w:type="dxa"/>
          </w:tcPr>
          <w:p w:rsidR="008520E8" w:rsidRPr="00BB6A40" w:rsidRDefault="00BB6A40" w:rsidP="0050620F">
            <w:pPr>
              <w:pStyle w:val="Default"/>
              <w:rPr>
                <w:rFonts w:ascii="Times New Roman" w:hAnsi="Times New Roman" w:cs="Times New Roman"/>
              </w:rPr>
            </w:pPr>
            <w:r w:rsidRPr="00BB6A40">
              <w:rPr>
                <w:rFonts w:ascii="Times New Roman" w:hAnsi="Times New Roman" w:cs="Times New Roman"/>
              </w:rPr>
              <w:t>Снят. баллы</w:t>
            </w:r>
          </w:p>
        </w:tc>
        <w:tc>
          <w:tcPr>
            <w:tcW w:w="851" w:type="dxa"/>
          </w:tcPr>
          <w:p w:rsidR="008520E8" w:rsidRPr="00BB6A40" w:rsidRDefault="008520E8" w:rsidP="0050620F"/>
        </w:tc>
        <w:tc>
          <w:tcPr>
            <w:tcW w:w="992" w:type="dxa"/>
          </w:tcPr>
          <w:p w:rsidR="008520E8" w:rsidRPr="00BB6A40" w:rsidRDefault="008520E8" w:rsidP="002F625A"/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850" w:type="dxa"/>
          </w:tcPr>
          <w:p w:rsidR="008520E8" w:rsidRPr="00BB6A40" w:rsidRDefault="008520E8" w:rsidP="00815100">
            <w:r w:rsidRPr="00BB6A40">
              <w:t xml:space="preserve">-2 </w:t>
            </w:r>
          </w:p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992" w:type="dxa"/>
          </w:tcPr>
          <w:p w:rsidR="008520E8" w:rsidRPr="00BB6A40" w:rsidRDefault="008520E8" w:rsidP="00815100">
            <w:r w:rsidRPr="00BB6A40">
              <w:t xml:space="preserve">-2 </w:t>
            </w:r>
          </w:p>
        </w:tc>
        <w:tc>
          <w:tcPr>
            <w:tcW w:w="851" w:type="dxa"/>
          </w:tcPr>
          <w:p w:rsidR="008520E8" w:rsidRPr="00BB6A40" w:rsidRDefault="008520E8" w:rsidP="004B216D"/>
        </w:tc>
        <w:tc>
          <w:tcPr>
            <w:tcW w:w="850" w:type="dxa"/>
          </w:tcPr>
          <w:p w:rsidR="008520E8" w:rsidRPr="00BB6A40" w:rsidRDefault="008520E8" w:rsidP="0050620F"/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709" w:type="dxa"/>
          </w:tcPr>
          <w:p w:rsidR="008520E8" w:rsidRPr="00BB6A40" w:rsidRDefault="008520E8" w:rsidP="0050620F"/>
        </w:tc>
        <w:tc>
          <w:tcPr>
            <w:tcW w:w="850" w:type="dxa"/>
          </w:tcPr>
          <w:p w:rsidR="008520E8" w:rsidRPr="00BB6A40" w:rsidRDefault="008520E8" w:rsidP="00815100">
            <w:r w:rsidRPr="00BB6A40">
              <w:t xml:space="preserve">- 1 </w:t>
            </w:r>
          </w:p>
        </w:tc>
        <w:tc>
          <w:tcPr>
            <w:tcW w:w="851" w:type="dxa"/>
          </w:tcPr>
          <w:p w:rsidR="008520E8" w:rsidRPr="00BB6A40" w:rsidRDefault="008520E8" w:rsidP="0050620F"/>
        </w:tc>
        <w:tc>
          <w:tcPr>
            <w:tcW w:w="992" w:type="dxa"/>
          </w:tcPr>
          <w:p w:rsidR="008520E8" w:rsidRPr="00BB6A40" w:rsidRDefault="008520E8" w:rsidP="0050620F"/>
        </w:tc>
      </w:tr>
      <w:tr w:rsidR="008520E8" w:rsidRPr="00BB6A40" w:rsidTr="008520E8">
        <w:tc>
          <w:tcPr>
            <w:tcW w:w="700" w:type="dxa"/>
          </w:tcPr>
          <w:p w:rsidR="008520E8" w:rsidRPr="00BB6A40" w:rsidRDefault="008520E8" w:rsidP="0050620F"/>
        </w:tc>
        <w:tc>
          <w:tcPr>
            <w:tcW w:w="3264" w:type="dxa"/>
          </w:tcPr>
          <w:p w:rsidR="008520E8" w:rsidRPr="00BB6A40" w:rsidRDefault="008520E8" w:rsidP="0050620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B6A40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851" w:type="dxa"/>
          </w:tcPr>
          <w:p w:rsidR="008520E8" w:rsidRPr="00BB6A40" w:rsidRDefault="008520E8" w:rsidP="0050620F">
            <w:r w:rsidRPr="00BB6A40">
              <w:t>15,5</w:t>
            </w:r>
          </w:p>
        </w:tc>
        <w:tc>
          <w:tcPr>
            <w:tcW w:w="992" w:type="dxa"/>
          </w:tcPr>
          <w:p w:rsidR="008520E8" w:rsidRPr="00BB6A40" w:rsidRDefault="008520E8" w:rsidP="002F625A">
            <w:r w:rsidRPr="00BB6A40">
              <w:t>22,5</w:t>
            </w:r>
          </w:p>
        </w:tc>
        <w:tc>
          <w:tcPr>
            <w:tcW w:w="709" w:type="dxa"/>
          </w:tcPr>
          <w:p w:rsidR="008520E8" w:rsidRPr="00BB6A40" w:rsidRDefault="008520E8" w:rsidP="0050620F">
            <w:r w:rsidRPr="00BB6A40">
              <w:t>23,5</w:t>
            </w:r>
          </w:p>
        </w:tc>
        <w:tc>
          <w:tcPr>
            <w:tcW w:w="850" w:type="dxa"/>
          </w:tcPr>
          <w:p w:rsidR="008520E8" w:rsidRPr="00BB6A40" w:rsidRDefault="008520E8" w:rsidP="008520E8">
            <w:r w:rsidRPr="00BB6A40">
              <w:t>21,5</w:t>
            </w:r>
          </w:p>
        </w:tc>
        <w:tc>
          <w:tcPr>
            <w:tcW w:w="709" w:type="dxa"/>
          </w:tcPr>
          <w:p w:rsidR="008520E8" w:rsidRPr="00BB6A40" w:rsidRDefault="008520E8" w:rsidP="0050620F">
            <w:r w:rsidRPr="00BB6A40">
              <w:t>10</w:t>
            </w:r>
          </w:p>
        </w:tc>
        <w:tc>
          <w:tcPr>
            <w:tcW w:w="992" w:type="dxa"/>
          </w:tcPr>
          <w:p w:rsidR="008520E8" w:rsidRPr="00BB6A40" w:rsidRDefault="008520E8" w:rsidP="008520E8">
            <w:r w:rsidRPr="00BB6A40">
              <w:t>10</w:t>
            </w:r>
          </w:p>
        </w:tc>
        <w:tc>
          <w:tcPr>
            <w:tcW w:w="851" w:type="dxa"/>
          </w:tcPr>
          <w:p w:rsidR="008520E8" w:rsidRPr="00BB6A40" w:rsidRDefault="008520E8" w:rsidP="004B216D">
            <w:r w:rsidRPr="00BB6A40">
              <w:t>15,5</w:t>
            </w:r>
          </w:p>
        </w:tc>
        <w:tc>
          <w:tcPr>
            <w:tcW w:w="850" w:type="dxa"/>
          </w:tcPr>
          <w:p w:rsidR="008520E8" w:rsidRPr="00BB6A40" w:rsidRDefault="008520E8" w:rsidP="0050620F">
            <w:r w:rsidRPr="00BB6A40">
              <w:t>10</w:t>
            </w:r>
          </w:p>
        </w:tc>
        <w:tc>
          <w:tcPr>
            <w:tcW w:w="709" w:type="dxa"/>
          </w:tcPr>
          <w:p w:rsidR="008520E8" w:rsidRPr="00BB6A40" w:rsidRDefault="008520E8" w:rsidP="0050620F">
            <w:r w:rsidRPr="00BB6A40">
              <w:t>16,5</w:t>
            </w:r>
          </w:p>
        </w:tc>
        <w:tc>
          <w:tcPr>
            <w:tcW w:w="709" w:type="dxa"/>
          </w:tcPr>
          <w:p w:rsidR="008520E8" w:rsidRPr="00BB6A40" w:rsidRDefault="008520E8" w:rsidP="0050620F">
            <w:r w:rsidRPr="00BB6A40">
              <w:t>9</w:t>
            </w:r>
          </w:p>
        </w:tc>
        <w:tc>
          <w:tcPr>
            <w:tcW w:w="850" w:type="dxa"/>
          </w:tcPr>
          <w:p w:rsidR="008520E8" w:rsidRPr="00BB6A40" w:rsidRDefault="008520E8" w:rsidP="008520E8">
            <w:r w:rsidRPr="00BB6A40">
              <w:t>22,5</w:t>
            </w:r>
          </w:p>
        </w:tc>
        <w:tc>
          <w:tcPr>
            <w:tcW w:w="851" w:type="dxa"/>
          </w:tcPr>
          <w:p w:rsidR="008520E8" w:rsidRPr="00BB6A40" w:rsidRDefault="008520E8" w:rsidP="0050620F">
            <w:r w:rsidRPr="00BB6A40">
              <w:t>9,5</w:t>
            </w:r>
          </w:p>
        </w:tc>
        <w:tc>
          <w:tcPr>
            <w:tcW w:w="992" w:type="dxa"/>
          </w:tcPr>
          <w:p w:rsidR="008520E8" w:rsidRPr="00BB6A40" w:rsidRDefault="008520E8" w:rsidP="0050620F">
            <w:r w:rsidRPr="00BB6A40">
              <w:t>9,5</w:t>
            </w:r>
          </w:p>
        </w:tc>
      </w:tr>
    </w:tbl>
    <w:p w:rsidR="002913B8" w:rsidRDefault="002913B8" w:rsidP="00F90B85">
      <w:pPr>
        <w:tabs>
          <w:tab w:val="left" w:pos="2460"/>
        </w:tabs>
        <w:ind w:left="225"/>
        <w:jc w:val="both"/>
        <w:rPr>
          <w:bCs/>
          <w:sz w:val="20"/>
        </w:rPr>
      </w:pPr>
    </w:p>
    <w:tbl>
      <w:tblPr>
        <w:tblStyle w:val="a9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07"/>
        <w:gridCol w:w="3877"/>
      </w:tblGrid>
      <w:tr w:rsidR="00280D28" w:rsidRPr="00280D28" w:rsidTr="00280D28">
        <w:tc>
          <w:tcPr>
            <w:tcW w:w="11007" w:type="dxa"/>
          </w:tcPr>
          <w:p w:rsidR="00280D28" w:rsidRPr="00280D28" w:rsidRDefault="00280D28" w:rsidP="00280D28">
            <w:pPr>
              <w:tabs>
                <w:tab w:val="left" w:pos="6870"/>
              </w:tabs>
              <w:jc w:val="both"/>
              <w:rPr>
                <w:b/>
                <w:bCs/>
              </w:rPr>
            </w:pPr>
            <w:proofErr w:type="spellStart"/>
            <w:r w:rsidRPr="00280D28">
              <w:rPr>
                <w:b/>
                <w:bCs/>
              </w:rPr>
              <w:t>ЦДОиР</w:t>
            </w:r>
            <w:proofErr w:type="spellEnd"/>
            <w:r w:rsidRPr="00280D28">
              <w:rPr>
                <w:b/>
                <w:bCs/>
              </w:rPr>
              <w:tab/>
            </w:r>
          </w:p>
        </w:tc>
        <w:tc>
          <w:tcPr>
            <w:tcW w:w="3877" w:type="dxa"/>
          </w:tcPr>
          <w:p w:rsidR="00280D28" w:rsidRPr="00280D28" w:rsidRDefault="00280D28" w:rsidP="00F90B85">
            <w:pPr>
              <w:tabs>
                <w:tab w:val="left" w:pos="2460"/>
              </w:tabs>
              <w:jc w:val="both"/>
              <w:rPr>
                <w:b/>
                <w:bCs/>
              </w:rPr>
            </w:pPr>
            <w:r w:rsidRPr="00280D28">
              <w:rPr>
                <w:b/>
                <w:bCs/>
              </w:rPr>
              <w:t>Волкова И.В.</w:t>
            </w:r>
          </w:p>
        </w:tc>
      </w:tr>
      <w:tr w:rsidR="00EC4822" w:rsidTr="00280D28">
        <w:tc>
          <w:tcPr>
            <w:tcW w:w="11007" w:type="dxa"/>
          </w:tcPr>
          <w:p w:rsidR="00EC4822" w:rsidRPr="00ED78EA" w:rsidRDefault="00EC4822" w:rsidP="00EC4822">
            <w:pPr>
              <w:rPr>
                <w:sz w:val="22"/>
                <w:szCs w:val="22"/>
              </w:rPr>
            </w:pPr>
            <w:r w:rsidRPr="00ED78EA">
              <w:t>Эффективность реализации образовательной программы Учреждения</w:t>
            </w:r>
            <w:r w:rsidRPr="00ED78EA">
              <w:rPr>
                <w:rStyle w:val="markedcontent"/>
                <w:sz w:val="22"/>
                <w:szCs w:val="22"/>
              </w:rPr>
              <w:t>:</w:t>
            </w:r>
          </w:p>
        </w:tc>
        <w:tc>
          <w:tcPr>
            <w:tcW w:w="3877" w:type="dxa"/>
          </w:tcPr>
          <w:p w:rsidR="00EC4822" w:rsidRDefault="00EC4822" w:rsidP="00EC4822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24</w:t>
            </w:r>
          </w:p>
        </w:tc>
      </w:tr>
      <w:tr w:rsidR="00EC4822" w:rsidTr="00280D28">
        <w:tc>
          <w:tcPr>
            <w:tcW w:w="11007" w:type="dxa"/>
          </w:tcPr>
          <w:p w:rsidR="00EC4822" w:rsidRPr="00ED78EA" w:rsidRDefault="00EC4822" w:rsidP="00EC4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реализации кадрового потенциала</w:t>
            </w:r>
          </w:p>
        </w:tc>
        <w:tc>
          <w:tcPr>
            <w:tcW w:w="3877" w:type="dxa"/>
          </w:tcPr>
          <w:p w:rsidR="00EC4822" w:rsidRDefault="00EC4822" w:rsidP="00EC4822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EC4822" w:rsidTr="00280D28">
        <w:tc>
          <w:tcPr>
            <w:tcW w:w="11007" w:type="dxa"/>
          </w:tcPr>
          <w:p w:rsidR="00EC4822" w:rsidRPr="00ED78EA" w:rsidRDefault="00EC4822" w:rsidP="00EC4822">
            <w:pPr>
              <w:rPr>
                <w:sz w:val="22"/>
                <w:szCs w:val="22"/>
              </w:rPr>
            </w:pPr>
            <w:r w:rsidRPr="00ED78EA">
              <w:rPr>
                <w:sz w:val="22"/>
                <w:szCs w:val="22"/>
              </w:rPr>
              <w:t>Эффективность инновационной деятельности Учреждения</w:t>
            </w:r>
          </w:p>
        </w:tc>
        <w:tc>
          <w:tcPr>
            <w:tcW w:w="3877" w:type="dxa"/>
          </w:tcPr>
          <w:p w:rsidR="00EC4822" w:rsidRDefault="00EC4822" w:rsidP="00EC4822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</w:tr>
      <w:tr w:rsidR="00EC4822" w:rsidTr="00280D28">
        <w:tc>
          <w:tcPr>
            <w:tcW w:w="11007" w:type="dxa"/>
          </w:tcPr>
          <w:p w:rsidR="00EC4822" w:rsidRPr="00ED78EA" w:rsidRDefault="00EC4822" w:rsidP="00EC4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реализации государственно-общественного характера управления Учреждения</w:t>
            </w:r>
          </w:p>
        </w:tc>
        <w:tc>
          <w:tcPr>
            <w:tcW w:w="3877" w:type="dxa"/>
          </w:tcPr>
          <w:p w:rsidR="00EC4822" w:rsidRDefault="00EC4822" w:rsidP="00EC4822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</w:p>
        </w:tc>
      </w:tr>
      <w:tr w:rsidR="00EC4822" w:rsidTr="00280D28">
        <w:tc>
          <w:tcPr>
            <w:tcW w:w="11007" w:type="dxa"/>
          </w:tcPr>
          <w:p w:rsidR="00EC4822" w:rsidRPr="00ED78EA" w:rsidRDefault="00EC4822" w:rsidP="00EC482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78EA">
              <w:t>Эффективность финансово-хозяйственной деятельности Учреждения</w:t>
            </w:r>
          </w:p>
        </w:tc>
        <w:tc>
          <w:tcPr>
            <w:tcW w:w="3877" w:type="dxa"/>
          </w:tcPr>
          <w:p w:rsidR="00EC4822" w:rsidRDefault="00EC4822" w:rsidP="00EC4822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</w:tr>
      <w:tr w:rsidR="00280D28" w:rsidTr="00280D28">
        <w:tc>
          <w:tcPr>
            <w:tcW w:w="11007" w:type="dxa"/>
          </w:tcPr>
          <w:p w:rsidR="00280D28" w:rsidRPr="00280D28" w:rsidRDefault="00280D28" w:rsidP="00F90B85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t>Итого</w:t>
            </w:r>
          </w:p>
        </w:tc>
        <w:tc>
          <w:tcPr>
            <w:tcW w:w="3877" w:type="dxa"/>
          </w:tcPr>
          <w:p w:rsidR="00280D28" w:rsidRPr="00280D28" w:rsidRDefault="00280D28" w:rsidP="00F90B85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fldChar w:fldCharType="begin"/>
            </w:r>
            <w:r w:rsidRPr="00280D28">
              <w:rPr>
                <w:b/>
                <w:bCs/>
                <w:sz w:val="20"/>
              </w:rPr>
              <w:instrText xml:space="preserve"> =SUM(ABOVE) </w:instrText>
            </w:r>
            <w:r w:rsidRPr="00280D28">
              <w:rPr>
                <w:b/>
                <w:bCs/>
                <w:sz w:val="20"/>
              </w:rPr>
              <w:fldChar w:fldCharType="separate"/>
            </w:r>
            <w:r w:rsidRPr="00280D28">
              <w:rPr>
                <w:b/>
                <w:bCs/>
                <w:noProof/>
                <w:sz w:val="20"/>
              </w:rPr>
              <w:t>48</w:t>
            </w:r>
            <w:r w:rsidRPr="00280D28">
              <w:rPr>
                <w:b/>
                <w:bCs/>
                <w:sz w:val="20"/>
              </w:rPr>
              <w:fldChar w:fldCharType="end"/>
            </w:r>
          </w:p>
        </w:tc>
      </w:tr>
      <w:tr w:rsidR="00280D28" w:rsidTr="00280D28">
        <w:tc>
          <w:tcPr>
            <w:tcW w:w="1100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+</w:t>
            </w:r>
          </w:p>
        </w:tc>
        <w:tc>
          <w:tcPr>
            <w:tcW w:w="387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</w:p>
        </w:tc>
      </w:tr>
      <w:tr w:rsidR="00280D28" w:rsidTr="00280D28">
        <w:tc>
          <w:tcPr>
            <w:tcW w:w="1100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877" w:type="dxa"/>
          </w:tcPr>
          <w:p w:rsidR="00280D28" w:rsidRDefault="00280D28" w:rsidP="00815100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-2 б</w:t>
            </w:r>
          </w:p>
        </w:tc>
      </w:tr>
      <w:tr w:rsidR="00280D28" w:rsidTr="00280D28">
        <w:tc>
          <w:tcPr>
            <w:tcW w:w="1100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t>Сум</w:t>
            </w:r>
            <w:r>
              <w:rPr>
                <w:bCs/>
                <w:sz w:val="20"/>
              </w:rPr>
              <w:t xml:space="preserve">ма </w:t>
            </w:r>
          </w:p>
        </w:tc>
        <w:tc>
          <w:tcPr>
            <w:tcW w:w="3877" w:type="dxa"/>
          </w:tcPr>
          <w:p w:rsidR="00280D28" w:rsidRPr="00280D28" w:rsidRDefault="00280D28" w:rsidP="00F90B85">
            <w:pPr>
              <w:tabs>
                <w:tab w:val="left" w:pos="2460"/>
              </w:tabs>
              <w:jc w:val="both"/>
              <w:rPr>
                <w:b/>
                <w:bCs/>
                <w:sz w:val="20"/>
              </w:rPr>
            </w:pPr>
            <w:r w:rsidRPr="00280D28">
              <w:rPr>
                <w:b/>
                <w:bCs/>
                <w:sz w:val="20"/>
              </w:rPr>
              <w:t>46</w:t>
            </w:r>
          </w:p>
        </w:tc>
      </w:tr>
      <w:tr w:rsidR="00280D28" w:rsidTr="00280D28">
        <w:tc>
          <w:tcPr>
            <w:tcW w:w="1100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Доля от мах (122б)</w:t>
            </w:r>
          </w:p>
        </w:tc>
        <w:tc>
          <w:tcPr>
            <w:tcW w:w="3877" w:type="dxa"/>
          </w:tcPr>
          <w:p w:rsidR="00280D28" w:rsidRDefault="00280D28" w:rsidP="00F90B85">
            <w:pPr>
              <w:tabs>
                <w:tab w:val="left" w:pos="246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</w:tr>
    </w:tbl>
    <w:p w:rsidR="00815100" w:rsidRDefault="00815100" w:rsidP="00815100">
      <w:r>
        <w:lastRenderedPageBreak/>
        <w:t>Рассмотрев показатели эффективности деятельности руководителей образовательных организаций, Совет Отдела образования решил установить ежемесячную персональную поощрительную выплату с 01.0</w:t>
      </w:r>
      <w:r>
        <w:t>1</w:t>
      </w:r>
      <w:r>
        <w:t>.2023г. по 3</w:t>
      </w:r>
      <w:r>
        <w:t>0</w:t>
      </w:r>
      <w:r>
        <w:t>.</w:t>
      </w:r>
      <w:r>
        <w:t>06</w:t>
      </w:r>
      <w:r>
        <w:t xml:space="preserve">.2023г. в следующем размере: </w:t>
      </w:r>
    </w:p>
    <w:p w:rsidR="00815100" w:rsidRDefault="00815100" w:rsidP="00815100">
      <w:pPr>
        <w:pStyle w:val="a8"/>
        <w:ind w:left="1506"/>
        <w:jc w:val="both"/>
      </w:pPr>
      <w:r w:rsidRPr="00DD493B">
        <w:rPr>
          <w:i/>
        </w:rPr>
        <w:t>В целях соблюдения законодательства в сфере защиты персональных данных, данные о размере</w:t>
      </w:r>
      <w:r>
        <w:rPr>
          <w:i/>
        </w:rPr>
        <w:t xml:space="preserve"> </w:t>
      </w:r>
      <w:r w:rsidRPr="00DD493B">
        <w:rPr>
          <w:i/>
        </w:rPr>
        <w:t xml:space="preserve">ежемесячной персональной поощрительной </w:t>
      </w:r>
      <w:proofErr w:type="gramStart"/>
      <w:r w:rsidRPr="00DD493B">
        <w:rPr>
          <w:i/>
        </w:rPr>
        <w:t>выплаты  не</w:t>
      </w:r>
      <w:proofErr w:type="gramEnd"/>
      <w:r w:rsidRPr="00DD493B">
        <w:rPr>
          <w:i/>
        </w:rPr>
        <w:t xml:space="preserve"> публикуют</w:t>
      </w:r>
    </w:p>
    <w:p w:rsidR="00BB6A40" w:rsidRDefault="00BB6A40" w:rsidP="00F90B85">
      <w:pPr>
        <w:tabs>
          <w:tab w:val="left" w:pos="2460"/>
        </w:tabs>
        <w:ind w:left="225"/>
        <w:jc w:val="both"/>
        <w:rPr>
          <w:bCs/>
          <w:sz w:val="20"/>
        </w:rPr>
      </w:pPr>
    </w:p>
    <w:p w:rsidR="00BB6A40" w:rsidRDefault="00BB6A40" w:rsidP="00F90B85">
      <w:pPr>
        <w:tabs>
          <w:tab w:val="left" w:pos="2460"/>
        </w:tabs>
        <w:ind w:left="225"/>
        <w:jc w:val="both"/>
        <w:rPr>
          <w:bCs/>
          <w:sz w:val="20"/>
        </w:rPr>
      </w:pPr>
    </w:p>
    <w:p w:rsidR="00BB6A40" w:rsidRDefault="00BB6A40" w:rsidP="00F90B85">
      <w:pPr>
        <w:tabs>
          <w:tab w:val="left" w:pos="2460"/>
        </w:tabs>
        <w:ind w:left="225"/>
        <w:jc w:val="both"/>
        <w:rPr>
          <w:bCs/>
          <w:sz w:val="20"/>
        </w:rPr>
      </w:pPr>
    </w:p>
    <w:sectPr w:rsidR="00BB6A40" w:rsidSect="00506EE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94" w:rsidRDefault="00085994" w:rsidP="008F0249">
      <w:pPr>
        <w:pStyle w:val="a3"/>
        <w:spacing w:before="0" w:after="0"/>
      </w:pPr>
      <w:r>
        <w:separator/>
      </w:r>
    </w:p>
  </w:endnote>
  <w:endnote w:type="continuationSeparator" w:id="0">
    <w:p w:rsidR="00085994" w:rsidRDefault="00085994" w:rsidP="008F0249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41282"/>
      <w:docPartObj>
        <w:docPartGallery w:val="Page Numbers (Bottom of Page)"/>
        <w:docPartUnique/>
      </w:docPartObj>
    </w:sdtPr>
    <w:sdtEndPr/>
    <w:sdtContent>
      <w:p w:rsidR="00280D28" w:rsidRDefault="00280D2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A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0D28" w:rsidRDefault="00280D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94" w:rsidRDefault="00085994" w:rsidP="008F0249">
      <w:pPr>
        <w:pStyle w:val="a3"/>
        <w:spacing w:before="0" w:after="0"/>
      </w:pPr>
      <w:r>
        <w:separator/>
      </w:r>
    </w:p>
  </w:footnote>
  <w:footnote w:type="continuationSeparator" w:id="0">
    <w:p w:rsidR="00085994" w:rsidRDefault="00085994" w:rsidP="008F0249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F07"/>
    <w:multiLevelType w:val="hybridMultilevel"/>
    <w:tmpl w:val="BFDE27C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97C"/>
    <w:multiLevelType w:val="multilevel"/>
    <w:tmpl w:val="0B60CD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847E6"/>
    <w:multiLevelType w:val="hybridMultilevel"/>
    <w:tmpl w:val="1F4AA2FA"/>
    <w:lvl w:ilvl="0" w:tplc="E48C652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E4E6A"/>
    <w:multiLevelType w:val="hybridMultilevel"/>
    <w:tmpl w:val="BEDA456C"/>
    <w:lvl w:ilvl="0" w:tplc="798C5FC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80114"/>
    <w:multiLevelType w:val="multilevel"/>
    <w:tmpl w:val="FFE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82B36"/>
    <w:multiLevelType w:val="multilevel"/>
    <w:tmpl w:val="C60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74A98"/>
    <w:multiLevelType w:val="hybridMultilevel"/>
    <w:tmpl w:val="FB4C319C"/>
    <w:lvl w:ilvl="0" w:tplc="2ACC5B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4269B"/>
    <w:multiLevelType w:val="hybridMultilevel"/>
    <w:tmpl w:val="A544D5B8"/>
    <w:lvl w:ilvl="0" w:tplc="798C5FC6">
      <w:start w:val="1"/>
      <w:numFmt w:val="russianLower"/>
      <w:lvlText w:val="%1)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70330"/>
    <w:multiLevelType w:val="hybridMultilevel"/>
    <w:tmpl w:val="181A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B553E"/>
    <w:multiLevelType w:val="hybridMultilevel"/>
    <w:tmpl w:val="E01086DA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56482"/>
    <w:multiLevelType w:val="hybridMultilevel"/>
    <w:tmpl w:val="F356C17C"/>
    <w:lvl w:ilvl="0" w:tplc="390CF2A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0ABB"/>
    <w:multiLevelType w:val="multilevel"/>
    <w:tmpl w:val="B0D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02E7D"/>
    <w:multiLevelType w:val="hybridMultilevel"/>
    <w:tmpl w:val="582015F2"/>
    <w:lvl w:ilvl="0" w:tplc="E48C65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A4A1019"/>
    <w:multiLevelType w:val="multilevel"/>
    <w:tmpl w:val="712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D5554"/>
    <w:multiLevelType w:val="multilevel"/>
    <w:tmpl w:val="789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B45917"/>
    <w:multiLevelType w:val="multilevel"/>
    <w:tmpl w:val="069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283765"/>
    <w:multiLevelType w:val="hybridMultilevel"/>
    <w:tmpl w:val="A562236C"/>
    <w:lvl w:ilvl="0" w:tplc="E48C6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3C1D"/>
    <w:multiLevelType w:val="hybridMultilevel"/>
    <w:tmpl w:val="AD04F312"/>
    <w:lvl w:ilvl="0" w:tplc="E48C652C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>
    <w:nsid w:val="43FC687A"/>
    <w:multiLevelType w:val="hybridMultilevel"/>
    <w:tmpl w:val="D7486888"/>
    <w:lvl w:ilvl="0" w:tplc="8B82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8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48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0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C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A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4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963176E"/>
    <w:multiLevelType w:val="hybridMultilevel"/>
    <w:tmpl w:val="180E5614"/>
    <w:lvl w:ilvl="0" w:tplc="C68C7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86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42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2D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C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E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6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D211DC"/>
    <w:multiLevelType w:val="hybridMultilevel"/>
    <w:tmpl w:val="A46C2D28"/>
    <w:lvl w:ilvl="0" w:tplc="E48C652C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67000"/>
    <w:multiLevelType w:val="multilevel"/>
    <w:tmpl w:val="8EE44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0E57C6"/>
    <w:multiLevelType w:val="hybridMultilevel"/>
    <w:tmpl w:val="2A488A56"/>
    <w:lvl w:ilvl="0" w:tplc="E48C6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64CA7"/>
    <w:multiLevelType w:val="multilevel"/>
    <w:tmpl w:val="DD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25AD6"/>
    <w:multiLevelType w:val="hybridMultilevel"/>
    <w:tmpl w:val="FA12511E"/>
    <w:lvl w:ilvl="0" w:tplc="E48C652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A8A3811"/>
    <w:multiLevelType w:val="multilevel"/>
    <w:tmpl w:val="3440C7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341EE"/>
    <w:multiLevelType w:val="multilevel"/>
    <w:tmpl w:val="1B62E0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7">
    <w:nsid w:val="60EB6667"/>
    <w:multiLevelType w:val="multilevel"/>
    <w:tmpl w:val="B9C6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AB49E8"/>
    <w:multiLevelType w:val="multilevel"/>
    <w:tmpl w:val="1DB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F4BBD"/>
    <w:multiLevelType w:val="multilevel"/>
    <w:tmpl w:val="A12C9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787723D"/>
    <w:multiLevelType w:val="hybridMultilevel"/>
    <w:tmpl w:val="BB2AEDBE"/>
    <w:lvl w:ilvl="0" w:tplc="44A86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F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4C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63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7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A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F8C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29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913410C"/>
    <w:multiLevelType w:val="multilevel"/>
    <w:tmpl w:val="404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B0DC9"/>
    <w:multiLevelType w:val="hybridMultilevel"/>
    <w:tmpl w:val="359E4B22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8E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E3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48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0E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4C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DF6E54"/>
    <w:multiLevelType w:val="hybridMultilevel"/>
    <w:tmpl w:val="D17ABE06"/>
    <w:lvl w:ilvl="0" w:tplc="C668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31964"/>
    <w:multiLevelType w:val="hybridMultilevel"/>
    <w:tmpl w:val="77D6B51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B71B20"/>
    <w:multiLevelType w:val="multilevel"/>
    <w:tmpl w:val="A776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A7F4C"/>
    <w:multiLevelType w:val="multilevel"/>
    <w:tmpl w:val="C078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6"/>
  </w:num>
  <w:num w:numId="23">
    <w:abstractNumId w:val="21"/>
  </w:num>
  <w:num w:numId="24">
    <w:abstractNumId w:val="12"/>
  </w:num>
  <w:num w:numId="25">
    <w:abstractNumId w:val="17"/>
  </w:num>
  <w:num w:numId="26">
    <w:abstractNumId w:val="1"/>
  </w:num>
  <w:num w:numId="27">
    <w:abstractNumId w:val="25"/>
  </w:num>
  <w:num w:numId="28">
    <w:abstractNumId w:val="29"/>
  </w:num>
  <w:num w:numId="29">
    <w:abstractNumId w:val="24"/>
  </w:num>
  <w:num w:numId="30">
    <w:abstractNumId w:val="18"/>
  </w:num>
  <w:num w:numId="31">
    <w:abstractNumId w:val="30"/>
  </w:num>
  <w:num w:numId="32">
    <w:abstractNumId w:val="6"/>
  </w:num>
  <w:num w:numId="33">
    <w:abstractNumId w:val="19"/>
  </w:num>
  <w:num w:numId="34">
    <w:abstractNumId w:val="32"/>
  </w:num>
  <w:num w:numId="35">
    <w:abstractNumId w:val="33"/>
  </w:num>
  <w:num w:numId="36">
    <w:abstractNumId w:val="9"/>
  </w:num>
  <w:num w:numId="37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E5"/>
    <w:rsid w:val="0000385B"/>
    <w:rsid w:val="000218B3"/>
    <w:rsid w:val="000235A4"/>
    <w:rsid w:val="00067605"/>
    <w:rsid w:val="00085994"/>
    <w:rsid w:val="00092ECB"/>
    <w:rsid w:val="00097371"/>
    <w:rsid w:val="000B4217"/>
    <w:rsid w:val="000C091D"/>
    <w:rsid w:val="00103D20"/>
    <w:rsid w:val="001043B4"/>
    <w:rsid w:val="0011214F"/>
    <w:rsid w:val="00135763"/>
    <w:rsid w:val="001D5335"/>
    <w:rsid w:val="002011EC"/>
    <w:rsid w:val="0022278F"/>
    <w:rsid w:val="0022595D"/>
    <w:rsid w:val="00280D28"/>
    <w:rsid w:val="0028568B"/>
    <w:rsid w:val="002913B8"/>
    <w:rsid w:val="0029495C"/>
    <w:rsid w:val="002A19E7"/>
    <w:rsid w:val="002B56CF"/>
    <w:rsid w:val="002C0E76"/>
    <w:rsid w:val="002E025E"/>
    <w:rsid w:val="002F625A"/>
    <w:rsid w:val="003033F9"/>
    <w:rsid w:val="003228D6"/>
    <w:rsid w:val="003571F1"/>
    <w:rsid w:val="0036073A"/>
    <w:rsid w:val="00373DDC"/>
    <w:rsid w:val="00383752"/>
    <w:rsid w:val="00383CC4"/>
    <w:rsid w:val="00385DDF"/>
    <w:rsid w:val="00396146"/>
    <w:rsid w:val="003A3244"/>
    <w:rsid w:val="003A39D5"/>
    <w:rsid w:val="003D24C9"/>
    <w:rsid w:val="003F345F"/>
    <w:rsid w:val="00401E02"/>
    <w:rsid w:val="0043038A"/>
    <w:rsid w:val="004631C2"/>
    <w:rsid w:val="00482969"/>
    <w:rsid w:val="004B216D"/>
    <w:rsid w:val="004B2A06"/>
    <w:rsid w:val="004B2EA2"/>
    <w:rsid w:val="0050620F"/>
    <w:rsid w:val="00506EEC"/>
    <w:rsid w:val="00510D48"/>
    <w:rsid w:val="005250BE"/>
    <w:rsid w:val="00533557"/>
    <w:rsid w:val="00563601"/>
    <w:rsid w:val="00573402"/>
    <w:rsid w:val="00573DB3"/>
    <w:rsid w:val="005817E0"/>
    <w:rsid w:val="005B0C83"/>
    <w:rsid w:val="005B6EE7"/>
    <w:rsid w:val="005C250C"/>
    <w:rsid w:val="005D3BF4"/>
    <w:rsid w:val="005F045F"/>
    <w:rsid w:val="005F0F5E"/>
    <w:rsid w:val="005F43D9"/>
    <w:rsid w:val="00640BA9"/>
    <w:rsid w:val="0064684A"/>
    <w:rsid w:val="00673A86"/>
    <w:rsid w:val="006829E9"/>
    <w:rsid w:val="00683C81"/>
    <w:rsid w:val="00690030"/>
    <w:rsid w:val="00697555"/>
    <w:rsid w:val="006A3736"/>
    <w:rsid w:val="00737398"/>
    <w:rsid w:val="00746ECE"/>
    <w:rsid w:val="00751533"/>
    <w:rsid w:val="007628F0"/>
    <w:rsid w:val="00781967"/>
    <w:rsid w:val="00790D22"/>
    <w:rsid w:val="00794834"/>
    <w:rsid w:val="007A18F1"/>
    <w:rsid w:val="007D2D79"/>
    <w:rsid w:val="007D6CE9"/>
    <w:rsid w:val="007E167A"/>
    <w:rsid w:val="007E6BDE"/>
    <w:rsid w:val="007F2219"/>
    <w:rsid w:val="00815100"/>
    <w:rsid w:val="00831021"/>
    <w:rsid w:val="0083117B"/>
    <w:rsid w:val="00832A73"/>
    <w:rsid w:val="00833BE2"/>
    <w:rsid w:val="008520E8"/>
    <w:rsid w:val="00875983"/>
    <w:rsid w:val="008A1F24"/>
    <w:rsid w:val="008B24C0"/>
    <w:rsid w:val="008C6D14"/>
    <w:rsid w:val="008F0249"/>
    <w:rsid w:val="009177CE"/>
    <w:rsid w:val="00925F5E"/>
    <w:rsid w:val="00934755"/>
    <w:rsid w:val="00945742"/>
    <w:rsid w:val="00962EE5"/>
    <w:rsid w:val="0096506A"/>
    <w:rsid w:val="0096740C"/>
    <w:rsid w:val="00970063"/>
    <w:rsid w:val="00970578"/>
    <w:rsid w:val="00972CC7"/>
    <w:rsid w:val="009A12F4"/>
    <w:rsid w:val="009A5978"/>
    <w:rsid w:val="009A67EC"/>
    <w:rsid w:val="009B78AA"/>
    <w:rsid w:val="009D33BD"/>
    <w:rsid w:val="009E52DF"/>
    <w:rsid w:val="00A35CA5"/>
    <w:rsid w:val="00A90F6B"/>
    <w:rsid w:val="00AC564F"/>
    <w:rsid w:val="00AE4525"/>
    <w:rsid w:val="00AF14D9"/>
    <w:rsid w:val="00AF4A3E"/>
    <w:rsid w:val="00AF528C"/>
    <w:rsid w:val="00B149B2"/>
    <w:rsid w:val="00B3433C"/>
    <w:rsid w:val="00B41B8C"/>
    <w:rsid w:val="00B61166"/>
    <w:rsid w:val="00B63100"/>
    <w:rsid w:val="00B64801"/>
    <w:rsid w:val="00BB6A40"/>
    <w:rsid w:val="00BF1655"/>
    <w:rsid w:val="00BF40CD"/>
    <w:rsid w:val="00C00B88"/>
    <w:rsid w:val="00C15C33"/>
    <w:rsid w:val="00C3301A"/>
    <w:rsid w:val="00C4072E"/>
    <w:rsid w:val="00C465A1"/>
    <w:rsid w:val="00C50B84"/>
    <w:rsid w:val="00C55307"/>
    <w:rsid w:val="00C6593B"/>
    <w:rsid w:val="00C6700C"/>
    <w:rsid w:val="00C70BFF"/>
    <w:rsid w:val="00C72141"/>
    <w:rsid w:val="00CA1A46"/>
    <w:rsid w:val="00CA6170"/>
    <w:rsid w:val="00CD7B7F"/>
    <w:rsid w:val="00CE51B0"/>
    <w:rsid w:val="00D00BD9"/>
    <w:rsid w:val="00D047AD"/>
    <w:rsid w:val="00D52060"/>
    <w:rsid w:val="00D92E45"/>
    <w:rsid w:val="00D93635"/>
    <w:rsid w:val="00DA0746"/>
    <w:rsid w:val="00DA4318"/>
    <w:rsid w:val="00DE612B"/>
    <w:rsid w:val="00DF691B"/>
    <w:rsid w:val="00E26ED2"/>
    <w:rsid w:val="00E27EA3"/>
    <w:rsid w:val="00E30E13"/>
    <w:rsid w:val="00E333C8"/>
    <w:rsid w:val="00EA12C9"/>
    <w:rsid w:val="00EA2FEA"/>
    <w:rsid w:val="00EC4822"/>
    <w:rsid w:val="00EC66B9"/>
    <w:rsid w:val="00ED0CF5"/>
    <w:rsid w:val="00ED2064"/>
    <w:rsid w:val="00EE1F23"/>
    <w:rsid w:val="00EE58DE"/>
    <w:rsid w:val="00F0495E"/>
    <w:rsid w:val="00F130CF"/>
    <w:rsid w:val="00F30856"/>
    <w:rsid w:val="00F90B85"/>
    <w:rsid w:val="00F96416"/>
    <w:rsid w:val="00FC3362"/>
    <w:rsid w:val="00FE22CB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EEAE-A768-4C79-A37B-B3AF9000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2EE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62EE5"/>
    <w:pPr>
      <w:keepNext/>
      <w:tabs>
        <w:tab w:val="left" w:pos="246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62EE5"/>
    <w:pPr>
      <w:keepNext/>
      <w:tabs>
        <w:tab w:val="left" w:pos="2460"/>
      </w:tabs>
      <w:ind w:left="225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62EE5"/>
    <w:pPr>
      <w:spacing w:before="100" w:beforeAutospacing="1" w:after="125"/>
    </w:pPr>
  </w:style>
  <w:style w:type="paragraph" w:styleId="a4">
    <w:name w:val="Body Text"/>
    <w:basedOn w:val="a"/>
    <w:link w:val="a5"/>
    <w:uiPriority w:val="99"/>
    <w:semiHidden/>
    <w:unhideWhenUsed/>
    <w:rsid w:val="00962EE5"/>
    <w:pPr>
      <w:tabs>
        <w:tab w:val="left" w:pos="24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2E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962EE5"/>
    <w:pPr>
      <w:tabs>
        <w:tab w:val="left" w:pos="2460"/>
      </w:tabs>
      <w:ind w:left="225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2E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qFormat/>
    <w:rsid w:val="00962EE5"/>
    <w:pPr>
      <w:ind w:left="720"/>
      <w:contextualSpacing/>
    </w:pPr>
  </w:style>
  <w:style w:type="table" w:styleId="a9">
    <w:name w:val="Table Grid"/>
    <w:basedOn w:val="a1"/>
    <w:uiPriority w:val="59"/>
    <w:rsid w:val="0096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F02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F02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355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3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rsid w:val="00875983"/>
    <w:rPr>
      <w:b/>
      <w:bCs/>
      <w:color w:val="008000"/>
    </w:rPr>
  </w:style>
  <w:style w:type="paragraph" w:customStyle="1" w:styleId="Default">
    <w:name w:val="Default"/>
    <w:rsid w:val="0050620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markedcontent">
    <w:name w:val="markedcontent"/>
    <w:basedOn w:val="a0"/>
    <w:rsid w:val="0050620F"/>
  </w:style>
  <w:style w:type="character" w:styleId="af1">
    <w:name w:val="Hyperlink"/>
    <w:uiPriority w:val="99"/>
    <w:unhideWhenUsed/>
    <w:rsid w:val="0051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</cp:revision>
  <cp:lastPrinted>2023-01-20T09:43:00Z</cp:lastPrinted>
  <dcterms:created xsi:type="dcterms:W3CDTF">2023-09-13T14:27:00Z</dcterms:created>
  <dcterms:modified xsi:type="dcterms:W3CDTF">2023-09-13T14:27:00Z</dcterms:modified>
</cp:coreProperties>
</file>