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F54AAA" w:rsidP="00EC1EF5">
      <w:pPr>
        <w:ind w:hanging="284"/>
      </w:pPr>
      <w:r>
        <w:t>10</w:t>
      </w:r>
      <w:r w:rsidR="00EC1EF5">
        <w:t>.</w:t>
      </w:r>
      <w:r w:rsidR="00EC1EF5" w:rsidRPr="00F36AAB">
        <w:t xml:space="preserve"> </w:t>
      </w:r>
      <w:r>
        <w:t>10</w:t>
      </w:r>
      <w:r w:rsidR="00EC1EF5" w:rsidRPr="00371B07">
        <w:t>.</w:t>
      </w:r>
      <w:r w:rsidR="00EC1EF5" w:rsidRPr="00F36AAB">
        <w:t xml:space="preserve"> </w:t>
      </w:r>
      <w:r w:rsidR="00C83914">
        <w:t>2023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 xml:space="preserve"> № </w:t>
      </w:r>
      <w:r>
        <w:t>179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377031" w:rsidP="00EC1EF5">
      <w:pPr>
        <w:ind w:left="-426"/>
      </w:pPr>
      <w:r>
        <w:t xml:space="preserve">тематической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C83914">
        <w:t>в 2023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B3735" w:rsidRDefault="00EC1EF5" w:rsidP="004B3735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377031">
        <w:t xml:space="preserve">тематическую </w:t>
      </w:r>
      <w:r>
        <w:t>проверку в отношении  Муниципального дошкольного</w:t>
      </w:r>
      <w:r w:rsidR="00A16710">
        <w:t xml:space="preserve"> образовательного  учреждения «Детский</w:t>
      </w:r>
      <w:r>
        <w:t xml:space="preserve"> сад</w:t>
      </w:r>
      <w:r w:rsidR="006C2407">
        <w:t xml:space="preserve"> </w:t>
      </w:r>
      <w:r w:rsidR="00A16710">
        <w:t>«</w:t>
      </w:r>
      <w:r w:rsidR="00F54AAA">
        <w:t>Колокольчик</w:t>
      </w:r>
      <w:r w:rsidR="00A16710">
        <w:t xml:space="preserve">» </w:t>
      </w:r>
      <w:r w:rsidR="00F54AAA">
        <w:t>д</w:t>
      </w:r>
      <w:proofErr w:type="gramStart"/>
      <w:r w:rsidR="00F54AAA">
        <w:t>.В</w:t>
      </w:r>
      <w:proofErr w:type="gramEnd"/>
      <w:r w:rsidR="00F54AAA">
        <w:t xml:space="preserve">ёски </w:t>
      </w:r>
      <w:r w:rsidR="00BA3C98">
        <w:t>(далее – Учр</w:t>
      </w:r>
      <w:r w:rsidR="00377031">
        <w:t>е</w:t>
      </w:r>
      <w:r w:rsidR="00F54AAA">
        <w:t>ждение) 30</w:t>
      </w:r>
      <w:r w:rsidR="00406C4E">
        <w:t>.</w:t>
      </w:r>
      <w:r w:rsidR="00F54AAA">
        <w:t>10</w:t>
      </w:r>
      <w:r w:rsidR="00C83914">
        <w:t>.2023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C83914" w:rsidRDefault="004B3735" w:rsidP="00C83914">
      <w:pPr>
        <w:tabs>
          <w:tab w:val="left" w:pos="0"/>
        </w:tabs>
        <w:ind w:left="-426"/>
        <w:jc w:val="both"/>
      </w:pPr>
      <w:r>
        <w:rPr>
          <w:szCs w:val="28"/>
        </w:rPr>
        <w:t>- о</w:t>
      </w:r>
      <w:r w:rsidRPr="00C37A5B">
        <w:rPr>
          <w:szCs w:val="28"/>
        </w:rPr>
        <w:t>рганизация воспи</w:t>
      </w:r>
      <w:r>
        <w:rPr>
          <w:szCs w:val="28"/>
        </w:rPr>
        <w:t>тательно-образовательной работы;</w:t>
      </w:r>
    </w:p>
    <w:p w:rsidR="00C83914" w:rsidRDefault="007F697A" w:rsidP="00C83914">
      <w:pPr>
        <w:tabs>
          <w:tab w:val="left" w:pos="0"/>
        </w:tabs>
        <w:ind w:left="-426"/>
        <w:jc w:val="both"/>
        <w:rPr>
          <w:szCs w:val="28"/>
        </w:rPr>
      </w:pPr>
      <w:r w:rsidRPr="007F697A">
        <w:rPr>
          <w:szCs w:val="20"/>
        </w:rPr>
        <w:t>-</w:t>
      </w:r>
      <w:r w:rsidR="00C83914">
        <w:rPr>
          <w:szCs w:val="28"/>
        </w:rPr>
        <w:t xml:space="preserve"> с</w:t>
      </w:r>
      <w:r w:rsidR="00C83914" w:rsidRPr="002703D6">
        <w:rPr>
          <w:szCs w:val="28"/>
        </w:rPr>
        <w:t>облюдение режима дня в соо</w:t>
      </w:r>
      <w:r w:rsidR="00C83914">
        <w:rPr>
          <w:szCs w:val="28"/>
        </w:rPr>
        <w:t xml:space="preserve">тветствии с требованиями </w:t>
      </w:r>
      <w:proofErr w:type="spellStart"/>
      <w:r w:rsidR="00C83914">
        <w:rPr>
          <w:szCs w:val="28"/>
        </w:rPr>
        <w:t>СанПин</w:t>
      </w:r>
      <w:proofErr w:type="spellEnd"/>
      <w:r w:rsidR="00C83914">
        <w:rPr>
          <w:szCs w:val="28"/>
        </w:rPr>
        <w:t>;</w:t>
      </w:r>
    </w:p>
    <w:p w:rsidR="00C83914" w:rsidRPr="00C83914" w:rsidRDefault="00C83914" w:rsidP="00C83914">
      <w:pPr>
        <w:tabs>
          <w:tab w:val="left" w:pos="0"/>
        </w:tabs>
        <w:ind w:left="-426"/>
        <w:jc w:val="both"/>
      </w:pPr>
      <w:r>
        <w:rPr>
          <w:szCs w:val="28"/>
        </w:rPr>
        <w:t xml:space="preserve">- </w:t>
      </w:r>
      <w:r>
        <w:t>о</w:t>
      </w:r>
      <w:r w:rsidRPr="002703D6">
        <w:t xml:space="preserve">рганизация работы по формированию личных дел воспитанников </w:t>
      </w:r>
      <w:r>
        <w:t>Учреждения.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</w:t>
      </w:r>
      <w:r w:rsidR="00C83914">
        <w:t>о, уполномоченное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 w:rsidR="00F54AAA">
        <w:t>Тверской области;</w:t>
      </w:r>
    </w:p>
    <w:p w:rsidR="00F54AAA" w:rsidRDefault="00F54AAA" w:rsidP="00F54AAA">
      <w:pPr>
        <w:tabs>
          <w:tab w:val="left" w:pos="0"/>
        </w:tabs>
        <w:ind w:left="-426"/>
        <w:jc w:val="both"/>
      </w:pPr>
      <w:r>
        <w:t>Егорову Ирину Евгеньевну – муниципального координатора по дошкольному образованию;</w:t>
      </w:r>
    </w:p>
    <w:p w:rsidR="00F54AAA" w:rsidRDefault="00F54AAA" w:rsidP="00F54AAA">
      <w:pPr>
        <w:tabs>
          <w:tab w:val="left" w:pos="0"/>
        </w:tabs>
        <w:ind w:left="-426"/>
        <w:jc w:val="both"/>
      </w:pPr>
      <w:r>
        <w:t>Журавлёву Ирину Михайловну - старшего воспитателя МДОУ «Детский сад «Малышок» г</w:t>
      </w:r>
      <w:proofErr w:type="gramStart"/>
      <w:r>
        <w:t>.Л</w:t>
      </w:r>
      <w:proofErr w:type="gramEnd"/>
      <w:r>
        <w:t>ихославль.</w:t>
      </w:r>
    </w:p>
    <w:p w:rsidR="00F54AAA" w:rsidRDefault="00F54AAA" w:rsidP="00EC1EF5">
      <w:pPr>
        <w:tabs>
          <w:tab w:val="left" w:pos="0"/>
        </w:tabs>
        <w:ind w:left="-426"/>
        <w:jc w:val="both"/>
      </w:pP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C83914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C7A71"/>
    <w:rsid w:val="00103840"/>
    <w:rsid w:val="00125C0E"/>
    <w:rsid w:val="00174423"/>
    <w:rsid w:val="001E3170"/>
    <w:rsid w:val="002256F0"/>
    <w:rsid w:val="002668C1"/>
    <w:rsid w:val="002C353E"/>
    <w:rsid w:val="002D24EC"/>
    <w:rsid w:val="003056B2"/>
    <w:rsid w:val="003153D4"/>
    <w:rsid w:val="0032634B"/>
    <w:rsid w:val="00377031"/>
    <w:rsid w:val="003A582A"/>
    <w:rsid w:val="00406C4E"/>
    <w:rsid w:val="004A15AB"/>
    <w:rsid w:val="004B3735"/>
    <w:rsid w:val="00553F0D"/>
    <w:rsid w:val="00553FB4"/>
    <w:rsid w:val="005B6EE9"/>
    <w:rsid w:val="005E62F1"/>
    <w:rsid w:val="005F3B6A"/>
    <w:rsid w:val="0062286B"/>
    <w:rsid w:val="00653F34"/>
    <w:rsid w:val="00675197"/>
    <w:rsid w:val="00694D3D"/>
    <w:rsid w:val="006C2407"/>
    <w:rsid w:val="006C72A3"/>
    <w:rsid w:val="007276E8"/>
    <w:rsid w:val="00743805"/>
    <w:rsid w:val="00750C74"/>
    <w:rsid w:val="00783081"/>
    <w:rsid w:val="007B6CC1"/>
    <w:rsid w:val="007C5CE9"/>
    <w:rsid w:val="007F697A"/>
    <w:rsid w:val="0084315C"/>
    <w:rsid w:val="00893355"/>
    <w:rsid w:val="008966CD"/>
    <w:rsid w:val="008A0491"/>
    <w:rsid w:val="008A1655"/>
    <w:rsid w:val="008D1167"/>
    <w:rsid w:val="008F3603"/>
    <w:rsid w:val="00901F02"/>
    <w:rsid w:val="00961B8A"/>
    <w:rsid w:val="00976624"/>
    <w:rsid w:val="009B047B"/>
    <w:rsid w:val="009B6073"/>
    <w:rsid w:val="009C44B0"/>
    <w:rsid w:val="009F1F66"/>
    <w:rsid w:val="009F57D5"/>
    <w:rsid w:val="00A020CE"/>
    <w:rsid w:val="00A0523B"/>
    <w:rsid w:val="00A12AA4"/>
    <w:rsid w:val="00A16710"/>
    <w:rsid w:val="00A846AA"/>
    <w:rsid w:val="00AD4B54"/>
    <w:rsid w:val="00AE2B90"/>
    <w:rsid w:val="00AE3634"/>
    <w:rsid w:val="00B75FE3"/>
    <w:rsid w:val="00BA3C98"/>
    <w:rsid w:val="00BA6DB4"/>
    <w:rsid w:val="00BC780D"/>
    <w:rsid w:val="00C83914"/>
    <w:rsid w:val="00CB4100"/>
    <w:rsid w:val="00CC47EC"/>
    <w:rsid w:val="00CC7770"/>
    <w:rsid w:val="00D033A8"/>
    <w:rsid w:val="00D64276"/>
    <w:rsid w:val="00DC52BD"/>
    <w:rsid w:val="00DF1D36"/>
    <w:rsid w:val="00E157F3"/>
    <w:rsid w:val="00E27AC9"/>
    <w:rsid w:val="00E624BE"/>
    <w:rsid w:val="00E86C72"/>
    <w:rsid w:val="00EC1EF5"/>
    <w:rsid w:val="00EF51C5"/>
    <w:rsid w:val="00F05406"/>
    <w:rsid w:val="00F30292"/>
    <w:rsid w:val="00F5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2018-03-13T06:41:00Z</cp:lastPrinted>
  <dcterms:created xsi:type="dcterms:W3CDTF">2023-10-19T08:30:00Z</dcterms:created>
  <dcterms:modified xsi:type="dcterms:W3CDTF">2023-10-19T08:30:00Z</dcterms:modified>
</cp:coreProperties>
</file>