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Layout w:type="fixed"/>
        <w:tblLook w:val="04A0"/>
      </w:tblPr>
      <w:tblGrid>
        <w:gridCol w:w="4329"/>
        <w:gridCol w:w="5400"/>
      </w:tblGrid>
      <w:tr w:rsidR="00EC0BB6" w:rsidRPr="003C41F7" w:rsidTr="00EC0BB6">
        <w:trPr>
          <w:trHeight w:val="4395"/>
        </w:trPr>
        <w:tc>
          <w:tcPr>
            <w:tcW w:w="4329" w:type="dxa"/>
          </w:tcPr>
          <w:p w:rsidR="00EC0BB6" w:rsidRPr="003C41F7" w:rsidRDefault="00EC0BB6" w:rsidP="003C41F7">
            <w:pPr>
              <w:snapToGrid w:val="0"/>
            </w:pPr>
          </w:p>
          <w:p w:rsidR="00EC0BB6" w:rsidRPr="003C41F7" w:rsidRDefault="00EC0BB6" w:rsidP="003C41F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 w:rsidRPr="003C41F7">
              <w:t>АДМИНИСТРАЦИЯ</w:t>
            </w:r>
          </w:p>
          <w:p w:rsidR="00EC0BB6" w:rsidRPr="003C41F7" w:rsidRDefault="00EC0BB6" w:rsidP="003C41F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proofErr w:type="spellStart"/>
            <w:r w:rsidRPr="003C41F7">
              <w:t>Лихославльского</w:t>
            </w:r>
            <w:proofErr w:type="spellEnd"/>
            <w:r w:rsidRPr="003C41F7">
              <w:t xml:space="preserve"> муниципального округа Тверской области</w:t>
            </w:r>
          </w:p>
          <w:p w:rsidR="00EC0BB6" w:rsidRPr="003C41F7" w:rsidRDefault="00EC0BB6" w:rsidP="003C41F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 w:rsidRPr="003C41F7">
              <w:t>Отдел образования  Администрации</w:t>
            </w:r>
          </w:p>
          <w:p w:rsidR="00EC0BB6" w:rsidRPr="003C41F7" w:rsidRDefault="00EC0BB6" w:rsidP="003C41F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proofErr w:type="spellStart"/>
            <w:r w:rsidRPr="003C41F7">
              <w:t>Лихославльского</w:t>
            </w:r>
            <w:proofErr w:type="spellEnd"/>
            <w:r w:rsidRPr="003C41F7">
              <w:t xml:space="preserve"> муниципального округа</w:t>
            </w:r>
          </w:p>
          <w:p w:rsidR="00EC0BB6" w:rsidRPr="003C41F7" w:rsidRDefault="00EC0BB6" w:rsidP="003C41F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 w:rsidRPr="003C41F7">
              <w:t>Советская, д.37,</w:t>
            </w:r>
          </w:p>
          <w:p w:rsidR="00EC0BB6" w:rsidRPr="003C41F7" w:rsidRDefault="00EC0BB6" w:rsidP="003C41F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 w:rsidRPr="003C41F7">
              <w:t>г. Лихославль, 171210</w:t>
            </w:r>
          </w:p>
          <w:p w:rsidR="00EC0BB6" w:rsidRPr="003C41F7" w:rsidRDefault="00EC0BB6" w:rsidP="003C41F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 w:rsidRPr="003C41F7">
              <w:t>тел. (48 261)3-51-97</w:t>
            </w:r>
          </w:p>
          <w:p w:rsidR="00EC0BB6" w:rsidRPr="003C41F7" w:rsidRDefault="00EC0BB6" w:rsidP="003C41F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  <w:rPr>
                <w:lang w:val="en-US"/>
              </w:rPr>
            </w:pPr>
            <w:r w:rsidRPr="003C41F7">
              <w:t>факс</w:t>
            </w:r>
            <w:r w:rsidRPr="003C41F7">
              <w:rPr>
                <w:lang w:val="en-US"/>
              </w:rPr>
              <w:t>: 3-51-97, 3-74-24</w:t>
            </w:r>
          </w:p>
          <w:p w:rsidR="00EC0BB6" w:rsidRPr="003C41F7" w:rsidRDefault="00EC0BB6" w:rsidP="003C41F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  <w:rPr>
                <w:lang w:val="en-US"/>
              </w:rPr>
            </w:pPr>
            <w:r w:rsidRPr="003C41F7">
              <w:rPr>
                <w:lang w:val="en-US"/>
              </w:rPr>
              <w:t xml:space="preserve">E-mail: </w:t>
            </w:r>
            <w:hyperlink r:id="rId5" w:history="1">
              <w:r w:rsidRPr="003C41F7">
                <w:rPr>
                  <w:rStyle w:val="a3"/>
                  <w:lang w:val="en-US"/>
                </w:rPr>
                <w:t>otdelobr.lihoslavl@mail.ru</w:t>
              </w:r>
            </w:hyperlink>
          </w:p>
          <w:p w:rsidR="00EC0BB6" w:rsidRPr="003C41F7" w:rsidRDefault="00EC0BB6" w:rsidP="003C41F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 w:rsidRPr="003C41F7">
              <w:t>ОКПО 02106866, ОГРН 1026901914324</w:t>
            </w:r>
          </w:p>
          <w:p w:rsidR="00EC0BB6" w:rsidRPr="003C41F7" w:rsidRDefault="00EC0BB6" w:rsidP="003C41F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 w:rsidRPr="003C41F7">
              <w:t xml:space="preserve"> ИНН/КПП 6931004182/693101001</w:t>
            </w:r>
          </w:p>
          <w:p w:rsidR="00EC0BB6" w:rsidRPr="003C41F7" w:rsidRDefault="00EC0BB6" w:rsidP="003C41F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 w:rsidRPr="003C41F7">
              <w:t>№  09-5</w:t>
            </w:r>
            <w:r w:rsidR="00C562DE" w:rsidRPr="003C41F7">
              <w:t xml:space="preserve">/255 </w:t>
            </w:r>
            <w:r w:rsidRPr="003C41F7">
              <w:t xml:space="preserve">    </w:t>
            </w:r>
            <w:r w:rsidRPr="003C41F7">
              <w:rPr>
                <w:shd w:val="clear" w:color="auto" w:fill="FFFFFF"/>
              </w:rPr>
              <w:t>от  15.04.2023</w:t>
            </w:r>
          </w:p>
          <w:p w:rsidR="00EC0BB6" w:rsidRPr="003C41F7" w:rsidRDefault="00EC0BB6" w:rsidP="003C41F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</w:p>
          <w:p w:rsidR="00EC0BB6" w:rsidRPr="003C41F7" w:rsidRDefault="00EC0BB6" w:rsidP="003C41F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</w:p>
          <w:p w:rsidR="00EC0BB6" w:rsidRPr="003C41F7" w:rsidRDefault="00EC0BB6" w:rsidP="003C41F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</w:p>
          <w:p w:rsidR="00EC0BB6" w:rsidRPr="003C41F7" w:rsidRDefault="00EC0BB6" w:rsidP="003C41F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</w:p>
        </w:tc>
        <w:tc>
          <w:tcPr>
            <w:tcW w:w="5400" w:type="dxa"/>
          </w:tcPr>
          <w:p w:rsidR="00EC0BB6" w:rsidRPr="003C41F7" w:rsidRDefault="00EC0BB6" w:rsidP="003C41F7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C0BB6" w:rsidRPr="003C41F7" w:rsidRDefault="00EC0BB6" w:rsidP="003C41F7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1F7">
              <w:rPr>
                <w:rFonts w:ascii="Times New Roman" w:hAnsi="Times New Roman"/>
                <w:sz w:val="24"/>
                <w:szCs w:val="24"/>
              </w:rPr>
              <w:t>Ми</w:t>
            </w:r>
            <w:r w:rsidR="00A15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1F7">
              <w:rPr>
                <w:rFonts w:ascii="Times New Roman" w:hAnsi="Times New Roman"/>
                <w:sz w:val="24"/>
                <w:szCs w:val="24"/>
              </w:rPr>
              <w:t>нистерство</w:t>
            </w:r>
            <w:proofErr w:type="spellEnd"/>
            <w:proofErr w:type="gramEnd"/>
            <w:r w:rsidRPr="003C41F7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:rsidR="00EC0BB6" w:rsidRPr="003C41F7" w:rsidRDefault="00EC0BB6" w:rsidP="003C41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1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Тверской области </w:t>
            </w:r>
          </w:p>
        </w:tc>
      </w:tr>
    </w:tbl>
    <w:p w:rsidR="00EC0BB6" w:rsidRPr="003C41F7" w:rsidRDefault="00EC0BB6" w:rsidP="003C41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C0BB6" w:rsidRPr="003C41F7" w:rsidRDefault="00A1580D" w:rsidP="00A1580D">
      <w:pPr>
        <w:pStyle w:val="a4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</w:p>
    <w:p w:rsidR="00EC0BB6" w:rsidRPr="003C41F7" w:rsidRDefault="00EC0BB6" w:rsidP="003C41F7">
      <w:pPr>
        <w:tabs>
          <w:tab w:val="left" w:pos="4151"/>
        </w:tabs>
      </w:pPr>
      <w:r w:rsidRPr="003C41F7">
        <w:t xml:space="preserve">               Отдел образования Администрации </w:t>
      </w:r>
      <w:proofErr w:type="spellStart"/>
      <w:r w:rsidRPr="003C41F7">
        <w:t>Лихославльского</w:t>
      </w:r>
      <w:proofErr w:type="spellEnd"/>
      <w:r w:rsidRPr="003C41F7">
        <w:t xml:space="preserve">  муниципального округа направляет  информацию о  профилактике деструктивного поведения в сети Интернет </w:t>
      </w:r>
      <w:proofErr w:type="gramStart"/>
      <w:r w:rsidRPr="003C41F7">
        <w:t>в</w:t>
      </w:r>
      <w:proofErr w:type="gramEnd"/>
      <w:r w:rsidRPr="003C41F7">
        <w:t xml:space="preserve"> 2023 году. </w:t>
      </w:r>
    </w:p>
    <w:p w:rsidR="00EC0BB6" w:rsidRPr="003C41F7" w:rsidRDefault="00EC0BB6" w:rsidP="003C41F7">
      <w:pPr>
        <w:shd w:val="clear" w:color="auto" w:fill="FFFFFF"/>
        <w:jc w:val="both"/>
        <w:rPr>
          <w:b/>
          <w:bCs/>
          <w:color w:val="000000"/>
          <w:lang w:eastAsia="ru-RU"/>
        </w:rPr>
      </w:pPr>
      <w:r w:rsidRPr="003C41F7">
        <w:rPr>
          <w:b/>
        </w:rPr>
        <w:t xml:space="preserve">1). Распространение среди несовершеннолетних позитивного </w:t>
      </w:r>
      <w:proofErr w:type="spellStart"/>
      <w:r w:rsidRPr="003C41F7">
        <w:rPr>
          <w:b/>
        </w:rPr>
        <w:t>контента</w:t>
      </w:r>
      <w:proofErr w:type="spellEnd"/>
      <w:r w:rsidRPr="003C41F7">
        <w:rPr>
          <w:b/>
        </w:rPr>
        <w:t xml:space="preserve"> в сети Интернет, отвечающего современным тенденциям в информационном пространстве</w:t>
      </w:r>
    </w:p>
    <w:p w:rsidR="00EC0BB6" w:rsidRPr="003C41F7" w:rsidRDefault="00EC0BB6" w:rsidP="003C41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Разработаны следующие документы:</w:t>
      </w:r>
    </w:p>
    <w:p w:rsidR="00EC0BB6" w:rsidRPr="003C41F7" w:rsidRDefault="00EC0BB6" w:rsidP="003C41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обучения правилам безопасного поведения в сети Интернет, профилактики </w:t>
      </w:r>
      <w:proofErr w:type="spellStart"/>
      <w:proofErr w:type="gramStart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предупреждения рисков вовлечения обучающихся в противоправную деятельность, участие во </w:t>
      </w:r>
      <w:proofErr w:type="spellStart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флешмобах</w:t>
      </w:r>
      <w:proofErr w:type="spellEnd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C0BB6" w:rsidRPr="003C41F7" w:rsidRDefault="00EC0BB6" w:rsidP="003C41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регламент по работе учителей и обучающихся в сети Интернет;</w:t>
      </w:r>
    </w:p>
    <w:p w:rsidR="00EC0BB6" w:rsidRPr="003C41F7" w:rsidRDefault="00EC0BB6" w:rsidP="003C41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использования сети Интернет в ОО;</w:t>
      </w:r>
    </w:p>
    <w:p w:rsidR="00EC0BB6" w:rsidRPr="003C41F7" w:rsidRDefault="00EC0BB6" w:rsidP="003C41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инструкция пользователя по безопасной работе в сети Интернет;</w:t>
      </w:r>
    </w:p>
    <w:p w:rsidR="00EC0BB6" w:rsidRPr="003C41F7" w:rsidRDefault="00EC0BB6" w:rsidP="003C41F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памятка для </w:t>
      </w:r>
      <w:proofErr w:type="gramStart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 чем надо знать при работе в Интернете»;</w:t>
      </w:r>
    </w:p>
    <w:p w:rsidR="00EC0BB6" w:rsidRPr="003C41F7" w:rsidRDefault="00EC0BB6" w:rsidP="003C41F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памятка для родителей по обеспечению безопасной работы детей в Интернете;</w:t>
      </w:r>
    </w:p>
    <w:p w:rsidR="00EC0BB6" w:rsidRPr="003C41F7" w:rsidRDefault="00EC0BB6" w:rsidP="003C41F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памятка для родителей по безопасной работе детей в </w:t>
      </w:r>
      <w:proofErr w:type="spellStart"/>
      <w:proofErr w:type="gramStart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интернет-пространстве</w:t>
      </w:r>
      <w:proofErr w:type="spellEnd"/>
      <w:proofErr w:type="gramEnd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разных возрастных этапах;</w:t>
      </w:r>
    </w:p>
    <w:p w:rsidR="00EC0BB6" w:rsidRPr="003C41F7" w:rsidRDefault="00EC0BB6" w:rsidP="003C41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Размещение информационно-образовательных материалов по профилактике игровой зависимости, пропаганде ЗОЖ на Интернет-сайте МОУ</w:t>
      </w:r>
    </w:p>
    <w:p w:rsidR="00EC0BB6" w:rsidRPr="003C41F7" w:rsidRDefault="00EC0BB6" w:rsidP="003C41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открытых уроков с использованием Интернет-ресурсов</w:t>
      </w:r>
    </w:p>
    <w:p w:rsidR="00EC0BB6" w:rsidRPr="003C41F7" w:rsidRDefault="00EC0BB6" w:rsidP="003C41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открытой группы в социальной сети для родителей «</w:t>
      </w:r>
      <w:proofErr w:type="gramStart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Семейный</w:t>
      </w:r>
      <w:proofErr w:type="gramEnd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онлайн-клуб</w:t>
      </w:r>
      <w:proofErr w:type="spellEnd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 разработкой различных рубрик: «Ваш вопрос – наш ответ»; «Это интересно»; «Наши мероприятия»»; «Почта доверия» и др.</w:t>
      </w:r>
    </w:p>
    <w:p w:rsidR="00EC0BB6" w:rsidRPr="003C41F7" w:rsidRDefault="00EC0BB6" w:rsidP="003C41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работы родительских чатов, в т.ч. в режиме </w:t>
      </w:r>
      <w:proofErr w:type="spellStart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онлайн</w:t>
      </w:r>
      <w:proofErr w:type="spellEnd"/>
    </w:p>
    <w:p w:rsidR="00EC0BB6" w:rsidRPr="003C41F7" w:rsidRDefault="00EC0BB6" w:rsidP="003C41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 «</w:t>
      </w:r>
      <w:proofErr w:type="spellStart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Квест-сетевичок</w:t>
      </w:r>
      <w:proofErr w:type="spellEnd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EC0BB6" w:rsidRPr="003C41F7" w:rsidRDefault="00EC0BB6" w:rsidP="003C41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Размещение на сайте ОУ в рубрике «Ваше мнение» опросов о предпочитаемой каникулярной занятости</w:t>
      </w:r>
    </w:p>
    <w:p w:rsidR="00EC0BB6" w:rsidRPr="003C41F7" w:rsidRDefault="00EC0BB6" w:rsidP="003C41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и размещение в социальных сетях видеороликов «Безопасный интернет»</w:t>
      </w:r>
    </w:p>
    <w:p w:rsidR="00EC0BB6" w:rsidRPr="003C41F7" w:rsidRDefault="00EC0BB6" w:rsidP="003C41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Компьютерная игра «Прогулка через </w:t>
      </w:r>
      <w:proofErr w:type="spellStart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ИнтерНетЛес</w:t>
      </w:r>
      <w:proofErr w:type="spellEnd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EC0BB6" w:rsidRPr="003C41F7" w:rsidRDefault="00EC0BB6" w:rsidP="003C41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Интернет-акция «Мой здоровый досуг» (</w:t>
      </w:r>
      <w:proofErr w:type="spellStart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ВКонтакте</w:t>
      </w:r>
      <w:proofErr w:type="spellEnd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EC0BB6" w:rsidRPr="003C41F7" w:rsidRDefault="00EC0BB6" w:rsidP="003C41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Фотоконкурс с голосованием в социальных сетях (</w:t>
      </w:r>
      <w:proofErr w:type="spellStart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Vk</w:t>
      </w:r>
      <w:proofErr w:type="spellEnd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Instagram</w:t>
      </w:r>
      <w:proofErr w:type="spellEnd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«Курение – вчерашний день!»</w:t>
      </w:r>
    </w:p>
    <w:p w:rsidR="00EC0BB6" w:rsidRPr="003C41F7" w:rsidRDefault="00EC0BB6" w:rsidP="003C41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Осуществление мониторинга страниц учащихся в социальных сетях</w:t>
      </w:r>
    </w:p>
    <w:p w:rsidR="00EC0BB6" w:rsidRPr="003C41F7" w:rsidRDefault="00EC0BB6" w:rsidP="003C41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Уроки </w:t>
      </w:r>
      <w:proofErr w:type="spellStart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медиабезопасности</w:t>
      </w:r>
      <w:proofErr w:type="spellEnd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Безопасный Интернет (1-4-е классы); Интернет, ты нам друг или враг? (5—6-е классы); Виртуальный мир: за и против (7-8-е классы);  Этика сетевого общения (9-11 -е классы).</w:t>
      </w:r>
    </w:p>
    <w:p w:rsidR="00EC0BB6" w:rsidRPr="003C41F7" w:rsidRDefault="00EC0BB6" w:rsidP="003C41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Урок  </w:t>
      </w:r>
      <w:proofErr w:type="spellStart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медиаграмотности</w:t>
      </w:r>
      <w:proofErr w:type="spellEnd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««Прямо по курсу - Интернет!» </w:t>
      </w:r>
    </w:p>
    <w:p w:rsidR="00EC0BB6" w:rsidRPr="003C41F7" w:rsidRDefault="00EC0BB6" w:rsidP="003C41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Веб-обзор</w:t>
      </w:r>
      <w:proofErr w:type="spellEnd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тему «Сайты, которые мы выбираем»</w:t>
      </w:r>
    </w:p>
    <w:p w:rsidR="00EC0BB6" w:rsidRPr="003C41F7" w:rsidRDefault="00EC0BB6" w:rsidP="003C41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Книжные выставки: «Компьютер, безопасность и дети», «С компьютером </w:t>
      </w:r>
      <w:proofErr w:type="gramStart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</w:t>
      </w:r>
      <w:proofErr w:type="gramEnd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 «Дети в Интернете: простые правила и вредные советы»</w:t>
      </w:r>
    </w:p>
    <w:p w:rsidR="00EC0BB6" w:rsidRPr="003C41F7" w:rsidRDefault="00EC0BB6" w:rsidP="003C41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Неделя безопасности детей в Интернете</w:t>
      </w:r>
    </w:p>
    <w:p w:rsidR="00EC0BB6" w:rsidRPr="003C41F7" w:rsidRDefault="00EC0BB6" w:rsidP="003C41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Единый классный час на тему «Ответственность за распространение информации</w:t>
      </w:r>
    </w:p>
    <w:p w:rsidR="00EC0BB6" w:rsidRPr="003C41F7" w:rsidRDefault="00EC0BB6" w:rsidP="003C41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экстремистского, порнографического и наркотического характера» (7-11 -е классы)</w:t>
      </w:r>
    </w:p>
    <w:p w:rsidR="00EC0BB6" w:rsidRPr="003C41F7" w:rsidRDefault="00EC0BB6" w:rsidP="003C41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Классные часы о безопасности в Интернете, об информационной безопасности, о </w:t>
      </w:r>
      <w:proofErr w:type="spellStart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медиабезопасности</w:t>
      </w:r>
      <w:proofErr w:type="spellEnd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(1-11-е классы): Безопасное использование Интернета; Безопасный Интернет - детям; Безопасный поиск информации в Интернете; Формирование информационной культуры и основ безопасности; Как дружить в сети Интернет; Основы безопасности в Интернете; Здоровье и безопасность детей в мире Интернета; Чем интересен Интернет; Информационная безопасность сетевой технологии работы.</w:t>
      </w:r>
    </w:p>
    <w:p w:rsidR="00EC0BB6" w:rsidRPr="003C41F7" w:rsidRDefault="00EC0BB6" w:rsidP="003C41F7">
      <w:pPr>
        <w:shd w:val="clear" w:color="auto" w:fill="FFFFFF"/>
        <w:jc w:val="both"/>
        <w:rPr>
          <w:b/>
          <w:bCs/>
          <w:color w:val="000000"/>
          <w:lang w:eastAsia="ru-RU"/>
        </w:rPr>
      </w:pPr>
      <w:r w:rsidRPr="003C41F7">
        <w:rPr>
          <w:b/>
          <w:bCs/>
          <w:color w:val="000000"/>
          <w:lang w:eastAsia="ru-RU"/>
        </w:rPr>
        <w:t>2).  Информирование несовершеннолетних обучающихся об объединяющей роли Российского движения детей и молодежи «Движение первых»</w:t>
      </w:r>
    </w:p>
    <w:p w:rsidR="00EC0BB6" w:rsidRPr="003C41F7" w:rsidRDefault="00EC0BB6" w:rsidP="003C41F7">
      <w:pPr>
        <w:shd w:val="clear" w:color="auto" w:fill="FFFFFF"/>
        <w:ind w:firstLine="567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>С целью ознакомления с основной миссией, целями и задачами нового Общероссийского общественно-государственного движения детей и молодежи «Движение первых» на школьных сайтах размещены материалы, содержащие основные тезисы работы движения:</w:t>
      </w:r>
    </w:p>
    <w:p w:rsidR="00EC0BB6" w:rsidRPr="003C41F7" w:rsidRDefault="00EC0BB6" w:rsidP="003C41F7">
      <w:pPr>
        <w:shd w:val="clear" w:color="auto" w:fill="FFFFFF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 xml:space="preserve">1. Декларация Российского движения детей и молодежи </w:t>
      </w:r>
    </w:p>
    <w:p w:rsidR="00EC0BB6" w:rsidRPr="003C41F7" w:rsidRDefault="00EC0BB6" w:rsidP="003C41F7">
      <w:pPr>
        <w:shd w:val="clear" w:color="auto" w:fill="FFFFFF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 xml:space="preserve">2. Презентация «Российское движение детей и молодежи - Движение первых». Ценности РДДМ» </w:t>
      </w:r>
    </w:p>
    <w:p w:rsidR="00EC0BB6" w:rsidRPr="003C41F7" w:rsidRDefault="00EC0BB6" w:rsidP="003C41F7">
      <w:pPr>
        <w:shd w:val="clear" w:color="auto" w:fill="FFFFFF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 xml:space="preserve">3. Презентация «Что такое РДДМ?» </w:t>
      </w:r>
    </w:p>
    <w:p w:rsidR="00EC0BB6" w:rsidRPr="003C41F7" w:rsidRDefault="00EC0BB6" w:rsidP="003C41F7">
      <w:pPr>
        <w:shd w:val="clear" w:color="auto" w:fill="FFFFFF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 xml:space="preserve">4. Презентация «I Съезд движения «Мир детства - мир будущего» </w:t>
      </w:r>
    </w:p>
    <w:p w:rsidR="00EC0BB6" w:rsidRPr="003C41F7" w:rsidRDefault="00EC0BB6" w:rsidP="003C41F7">
      <w:pPr>
        <w:shd w:val="clear" w:color="auto" w:fill="FFFFFF"/>
        <w:ind w:firstLine="567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 xml:space="preserve">Занятие из цикла «Разговоры о </w:t>
      </w:r>
      <w:proofErr w:type="gramStart"/>
      <w:r w:rsidRPr="003C41F7">
        <w:rPr>
          <w:bCs/>
          <w:color w:val="000000"/>
          <w:lang w:eastAsia="ru-RU"/>
        </w:rPr>
        <w:t>важном</w:t>
      </w:r>
      <w:proofErr w:type="gramEnd"/>
      <w:r w:rsidRPr="003C41F7">
        <w:rPr>
          <w:bCs/>
          <w:color w:val="000000"/>
          <w:lang w:eastAsia="ru-RU"/>
        </w:rPr>
        <w:t xml:space="preserve">» 30 января был посвящён теме Российского движения детей и молодежи, «Движение первых». Целью данного занятия являлось формирование первоначальных представлений о деятельности Российского движения детей и молодёжи «Движение первых», создание условий для проявления активной гражданской позиции школьников; мотивация обучающихся к общественно полезной деятельности, знакомству с РДДМ.   </w:t>
      </w:r>
    </w:p>
    <w:p w:rsidR="00EC0BB6" w:rsidRPr="003C41F7" w:rsidRDefault="00EC0BB6" w:rsidP="003C41F7">
      <w:pPr>
        <w:shd w:val="clear" w:color="auto" w:fill="FFFFFF"/>
        <w:ind w:firstLine="567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>Вместе с учащимися обсуждались такие вопросы, как: что значит быть первым? где можно быть первым, и важно ли это? Узнали, что можно быть первыми вместе с одноклассниками и друзьями, вступив в общественную организацию «Движение первых».</w:t>
      </w:r>
    </w:p>
    <w:p w:rsidR="00EC0BB6" w:rsidRPr="003C41F7" w:rsidRDefault="00EC0BB6" w:rsidP="003C41F7">
      <w:pPr>
        <w:shd w:val="clear" w:color="auto" w:fill="FFFFFF"/>
        <w:ind w:firstLine="567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>Школьники просмотрели видеоролик (2D) о хронологии создания движения, познакомились с его направлениями. Обсудили каждое из них, и предположили,  какое из направлений больше всего бы подошло их классу.</w:t>
      </w:r>
    </w:p>
    <w:p w:rsidR="00EC0BB6" w:rsidRPr="003C41F7" w:rsidRDefault="00EC0BB6" w:rsidP="003C41F7">
      <w:pPr>
        <w:shd w:val="clear" w:color="auto" w:fill="FFFFFF"/>
        <w:jc w:val="both"/>
        <w:rPr>
          <w:b/>
          <w:bCs/>
          <w:color w:val="000000"/>
          <w:lang w:eastAsia="ru-RU"/>
        </w:rPr>
      </w:pPr>
      <w:r w:rsidRPr="003C41F7">
        <w:rPr>
          <w:b/>
          <w:bCs/>
          <w:color w:val="000000"/>
          <w:lang w:eastAsia="ru-RU"/>
        </w:rPr>
        <w:t>3).  Развитие цифровых компетенций у несовершеннолетних обучающихся, педагогов и администраций образовательных организаций;</w:t>
      </w:r>
    </w:p>
    <w:p w:rsidR="00EC0BB6" w:rsidRPr="003C41F7" w:rsidRDefault="00EC0BB6" w:rsidP="003C41F7">
      <w:pPr>
        <w:shd w:val="clear" w:color="auto" w:fill="FFFFFF"/>
        <w:ind w:firstLine="567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>Можно выделить несколько разнообразных  видов  деятельности учителя, направленных на формирование информационной компетентности школьников в условиях цифровой образовательной среды</w:t>
      </w:r>
    </w:p>
    <w:p w:rsidR="00EC0BB6" w:rsidRPr="003C41F7" w:rsidRDefault="00EC0BB6" w:rsidP="003C41F7">
      <w:pPr>
        <w:shd w:val="clear" w:color="auto" w:fill="FFFFFF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>1. Работа с учебником.</w:t>
      </w:r>
    </w:p>
    <w:p w:rsidR="003C41F7" w:rsidRPr="003C41F7" w:rsidRDefault="00EC0BB6" w:rsidP="003C41F7">
      <w:pPr>
        <w:shd w:val="clear" w:color="auto" w:fill="FFFFFF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 xml:space="preserve">2. Создание сообщений, презентаций, буклетов и др. с помощью компьютера, умение работать в различных компьютерных программах. </w:t>
      </w:r>
    </w:p>
    <w:p w:rsidR="00EC0BB6" w:rsidRPr="003C41F7" w:rsidRDefault="00EC0BB6" w:rsidP="003C41F7">
      <w:pPr>
        <w:shd w:val="clear" w:color="auto" w:fill="FFFFFF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 xml:space="preserve">3. Использование ресурсов интернет для практических занятий   </w:t>
      </w:r>
    </w:p>
    <w:p w:rsidR="00EC0BB6" w:rsidRPr="003C41F7" w:rsidRDefault="00EC0BB6" w:rsidP="003C41F7">
      <w:pPr>
        <w:shd w:val="clear" w:color="auto" w:fill="FFFFFF"/>
        <w:ind w:firstLine="567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 xml:space="preserve">Большие возможности для развития информационных компетентностей школьников содержат в себе цифровые образовательные ресурсы Интернет, где содержится богатый </w:t>
      </w:r>
      <w:r w:rsidRPr="003C41F7">
        <w:rPr>
          <w:bCs/>
          <w:color w:val="000000"/>
          <w:lang w:eastAsia="ru-RU"/>
        </w:rPr>
        <w:lastRenderedPageBreak/>
        <w:t>материал по любому из предметов.  Список этих ресурсов известен каждому учителю-предметнику:</w:t>
      </w:r>
    </w:p>
    <w:p w:rsidR="00EC0BB6" w:rsidRPr="003C41F7" w:rsidRDefault="00606868" w:rsidP="003C41F7">
      <w:pPr>
        <w:shd w:val="clear" w:color="auto" w:fill="FFFFFF"/>
        <w:jc w:val="both"/>
        <w:rPr>
          <w:bCs/>
          <w:color w:val="000000"/>
          <w:lang w:eastAsia="ru-RU"/>
        </w:rPr>
      </w:pPr>
      <w:hyperlink r:id="rId6" w:history="1">
        <w:r w:rsidR="00EC0BB6" w:rsidRPr="003C41F7">
          <w:rPr>
            <w:rStyle w:val="a3"/>
            <w:bCs/>
            <w:lang w:eastAsia="ru-RU"/>
          </w:rPr>
          <w:t>http://school-collection.edu.ru/catalog/</w:t>
        </w:r>
      </w:hyperlink>
      <w:r w:rsidR="00EC0BB6" w:rsidRPr="003C41F7">
        <w:rPr>
          <w:bCs/>
          <w:color w:val="000000"/>
          <w:lang w:eastAsia="ru-RU"/>
        </w:rPr>
        <w:t xml:space="preserve"> ЕДИНАЯ КОЛЛЕКЦИЯ ЦИФРОВЫХ ОБРАЗОВАТЕЛЬНЫХ РЕСУРСОВ; Единое окно доступа к образовательным ресурсам. Каталог ЭОР для </w:t>
      </w:r>
      <w:proofErr w:type="spellStart"/>
      <w:r w:rsidR="00EC0BB6" w:rsidRPr="003C41F7">
        <w:rPr>
          <w:bCs/>
          <w:color w:val="000000"/>
          <w:lang w:eastAsia="ru-RU"/>
        </w:rPr>
        <w:t>учителей-предметиков</w:t>
      </w:r>
      <w:proofErr w:type="spellEnd"/>
      <w:r w:rsidR="00EC0BB6" w:rsidRPr="003C41F7">
        <w:rPr>
          <w:bCs/>
          <w:color w:val="000000"/>
          <w:lang w:eastAsia="ru-RU"/>
        </w:rPr>
        <w:t xml:space="preserve"> </w:t>
      </w:r>
      <w:hyperlink r:id="rId7" w:history="1">
        <w:r w:rsidR="00EC0BB6" w:rsidRPr="003C41F7">
          <w:rPr>
            <w:rStyle w:val="a3"/>
            <w:bCs/>
            <w:lang w:eastAsia="ru-RU"/>
          </w:rPr>
          <w:t>http://window.edu.ru</w:t>
        </w:r>
      </w:hyperlink>
      <w:r w:rsidR="00EC0BB6" w:rsidRPr="003C41F7">
        <w:rPr>
          <w:bCs/>
          <w:color w:val="000000"/>
          <w:lang w:eastAsia="ru-RU"/>
        </w:rPr>
        <w:t xml:space="preserve">; Российский образовательный портал. Коллекция ЦОР </w:t>
      </w:r>
      <w:hyperlink r:id="rId8" w:history="1">
        <w:r w:rsidR="00EC0BB6" w:rsidRPr="003C41F7">
          <w:rPr>
            <w:rStyle w:val="a3"/>
            <w:bCs/>
            <w:lang w:eastAsia="ru-RU"/>
          </w:rPr>
          <w:t>http://www.school.edu.ru</w:t>
        </w:r>
      </w:hyperlink>
      <w:r w:rsidR="00EC0BB6" w:rsidRPr="003C41F7">
        <w:rPr>
          <w:bCs/>
          <w:color w:val="000000"/>
          <w:lang w:eastAsia="ru-RU"/>
        </w:rPr>
        <w:t xml:space="preserve"> и т.д.</w:t>
      </w:r>
    </w:p>
    <w:p w:rsidR="00EC0BB6" w:rsidRPr="003C41F7" w:rsidRDefault="00EC0BB6" w:rsidP="003C41F7">
      <w:pPr>
        <w:shd w:val="clear" w:color="auto" w:fill="FFFFFF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>4. Обучение с использованием дистанционных технологий.</w:t>
      </w:r>
    </w:p>
    <w:p w:rsidR="00EC0BB6" w:rsidRPr="003C41F7" w:rsidRDefault="00EC0BB6" w:rsidP="003C41F7">
      <w:pPr>
        <w:shd w:val="clear" w:color="auto" w:fill="FFFFFF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 xml:space="preserve">5. Компьютерный контроль и самоконтроль знаний. </w:t>
      </w:r>
    </w:p>
    <w:p w:rsidR="00EC0BB6" w:rsidRPr="003C41F7" w:rsidRDefault="00EC0BB6" w:rsidP="003C41F7">
      <w:pPr>
        <w:shd w:val="clear" w:color="auto" w:fill="FFFFFF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>6. Проектная деятельность</w:t>
      </w:r>
    </w:p>
    <w:p w:rsidR="00EC0BB6" w:rsidRPr="003C41F7" w:rsidRDefault="00EC0BB6" w:rsidP="003C41F7">
      <w:pPr>
        <w:shd w:val="clear" w:color="auto" w:fill="FFFFFF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>В ходе выполнения проектов:</w:t>
      </w:r>
    </w:p>
    <w:p w:rsidR="00EC0BB6" w:rsidRPr="003C41F7" w:rsidRDefault="00EC0BB6" w:rsidP="003C41F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Формируются и отрабатываются: </w:t>
      </w:r>
    </w:p>
    <w:p w:rsidR="00EC0BB6" w:rsidRPr="003C41F7" w:rsidRDefault="00EC0BB6" w:rsidP="003C41F7">
      <w:pPr>
        <w:shd w:val="clear" w:color="auto" w:fill="FFFFFF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>- Навыки сбора, систематизации, классификации, анализа информации;</w:t>
      </w:r>
    </w:p>
    <w:p w:rsidR="00EC0BB6" w:rsidRPr="003C41F7" w:rsidRDefault="00EC0BB6" w:rsidP="003C41F7">
      <w:pPr>
        <w:shd w:val="clear" w:color="auto" w:fill="FFFFFF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>- Навыки публичного выступления (ораторское искусство);</w:t>
      </w:r>
    </w:p>
    <w:p w:rsidR="00EC0BB6" w:rsidRPr="003C41F7" w:rsidRDefault="00EC0BB6" w:rsidP="003C41F7">
      <w:pPr>
        <w:shd w:val="clear" w:color="auto" w:fill="FFFFFF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>- Умения представить информацию в доступном, эстетичном виде;</w:t>
      </w:r>
    </w:p>
    <w:p w:rsidR="00EC0BB6" w:rsidRPr="003C41F7" w:rsidRDefault="00EC0BB6" w:rsidP="003C41F7">
      <w:pPr>
        <w:shd w:val="clear" w:color="auto" w:fill="FFFFFF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>- Умение выражать свои мысли, доказывать свои идеи;</w:t>
      </w:r>
    </w:p>
    <w:p w:rsidR="00EC0BB6" w:rsidRPr="003C41F7" w:rsidRDefault="00EC0BB6" w:rsidP="003C41F7">
      <w:pPr>
        <w:shd w:val="clear" w:color="auto" w:fill="FFFFFF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>- Умение работать в группе, в команде;</w:t>
      </w:r>
    </w:p>
    <w:p w:rsidR="00EC0BB6" w:rsidRPr="003C41F7" w:rsidRDefault="00EC0BB6" w:rsidP="003C41F7">
      <w:pPr>
        <w:shd w:val="clear" w:color="auto" w:fill="FFFFFF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>- Умение  работать самостоятельно, делать выбор, принимать решение;</w:t>
      </w:r>
    </w:p>
    <w:p w:rsidR="00EC0BB6" w:rsidRPr="003C41F7" w:rsidRDefault="00EC0BB6" w:rsidP="003C41F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Расширяются и углубляются знания в различных предметных областях.</w:t>
      </w:r>
    </w:p>
    <w:p w:rsidR="00EC0BB6" w:rsidRPr="003C41F7" w:rsidRDefault="00EC0BB6" w:rsidP="003C41F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Повышается уровень информационной культуры, включающий в себя работу с различной техникой (принтер, сканер, микрофон и т.д.)</w:t>
      </w:r>
    </w:p>
    <w:p w:rsidR="00EC0BB6" w:rsidRPr="003C41F7" w:rsidRDefault="00EC0BB6" w:rsidP="003C41F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довольно основательно изучает ту компьютерную программу, в которой создает проект и даже больше - программы, которые помогают лучше представить свою работу.</w:t>
      </w:r>
    </w:p>
    <w:p w:rsidR="00EC0BB6" w:rsidRPr="003C41F7" w:rsidRDefault="00EC0BB6" w:rsidP="003C41F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 имеет возможность воплотить свои творческие замыслы.</w:t>
      </w:r>
    </w:p>
    <w:p w:rsidR="00EC0BB6" w:rsidRPr="003C41F7" w:rsidRDefault="00EC0BB6" w:rsidP="003C41F7">
      <w:pPr>
        <w:shd w:val="clear" w:color="auto" w:fill="FFFFFF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 xml:space="preserve">   7. Участие в </w:t>
      </w:r>
      <w:proofErr w:type="spellStart"/>
      <w:r w:rsidRPr="003C41F7">
        <w:rPr>
          <w:bCs/>
          <w:color w:val="000000"/>
          <w:lang w:eastAsia="ru-RU"/>
        </w:rPr>
        <w:t>онлайн-уроках</w:t>
      </w:r>
      <w:proofErr w:type="spellEnd"/>
      <w:r w:rsidRPr="003C41F7">
        <w:rPr>
          <w:bCs/>
          <w:color w:val="000000"/>
          <w:lang w:eastAsia="ru-RU"/>
        </w:rPr>
        <w:t xml:space="preserve">. </w:t>
      </w:r>
    </w:p>
    <w:p w:rsidR="00EC0BB6" w:rsidRPr="003C41F7" w:rsidRDefault="00EC0BB6" w:rsidP="003C41F7">
      <w:pPr>
        <w:shd w:val="clear" w:color="auto" w:fill="FFFFFF"/>
        <w:ind w:firstLine="567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 xml:space="preserve">Наши учащиеся становятся слушателями, а иногда и активными участниками трансляций, проводимых на портале  </w:t>
      </w:r>
      <w:proofErr w:type="spellStart"/>
      <w:r w:rsidRPr="003C41F7">
        <w:rPr>
          <w:bCs/>
          <w:color w:val="000000"/>
          <w:lang w:eastAsia="ru-RU"/>
        </w:rPr>
        <w:t>единыйурок</w:t>
      </w:r>
      <w:proofErr w:type="gramStart"/>
      <w:r w:rsidRPr="003C41F7">
        <w:rPr>
          <w:bCs/>
          <w:color w:val="000000"/>
          <w:lang w:eastAsia="ru-RU"/>
        </w:rPr>
        <w:t>.р</w:t>
      </w:r>
      <w:proofErr w:type="gramEnd"/>
      <w:r w:rsidRPr="003C41F7">
        <w:rPr>
          <w:bCs/>
          <w:color w:val="000000"/>
          <w:lang w:eastAsia="ru-RU"/>
        </w:rPr>
        <w:t>ф</w:t>
      </w:r>
      <w:proofErr w:type="spellEnd"/>
      <w:r w:rsidRPr="003C41F7">
        <w:rPr>
          <w:bCs/>
          <w:color w:val="000000"/>
          <w:lang w:eastAsia="ru-RU"/>
        </w:rPr>
        <w:t xml:space="preserve">,  </w:t>
      </w:r>
      <w:proofErr w:type="spellStart"/>
      <w:r w:rsidRPr="003C41F7">
        <w:rPr>
          <w:bCs/>
          <w:color w:val="000000"/>
          <w:lang w:eastAsia="ru-RU"/>
        </w:rPr>
        <w:t>Проектория</w:t>
      </w:r>
      <w:proofErr w:type="spellEnd"/>
      <w:r w:rsidRPr="003C41F7">
        <w:rPr>
          <w:bCs/>
          <w:color w:val="000000"/>
          <w:lang w:eastAsia="ru-RU"/>
        </w:rPr>
        <w:t>,  http://dni-fg.ru(уроки финансовой грамотности) и др.</w:t>
      </w:r>
    </w:p>
    <w:p w:rsidR="00EC0BB6" w:rsidRPr="003C41F7" w:rsidRDefault="00EC0BB6" w:rsidP="003C41F7">
      <w:pPr>
        <w:shd w:val="clear" w:color="auto" w:fill="FFFFFF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>8. Использование компьютера во внеурочной деятельности.</w:t>
      </w:r>
    </w:p>
    <w:p w:rsidR="00EC0BB6" w:rsidRPr="003C41F7" w:rsidRDefault="00EC0BB6" w:rsidP="003C41F7">
      <w:pPr>
        <w:shd w:val="clear" w:color="auto" w:fill="FFFFFF"/>
        <w:ind w:firstLine="567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 xml:space="preserve">  Это, прежде, всего, участие в дистанционных олимпиадах и конкурсах. Наиболее востребованные среди наших педагогов и учащихся – это мероприятия, проводимые на образовательных  порталах </w:t>
      </w:r>
      <w:proofErr w:type="spellStart"/>
      <w:r w:rsidRPr="003C41F7">
        <w:rPr>
          <w:bCs/>
          <w:color w:val="000000"/>
          <w:lang w:eastAsia="ru-RU"/>
        </w:rPr>
        <w:t>Учи</w:t>
      </w:r>
      <w:proofErr w:type="gramStart"/>
      <w:r w:rsidRPr="003C41F7">
        <w:rPr>
          <w:bCs/>
          <w:color w:val="000000"/>
          <w:lang w:eastAsia="ru-RU"/>
        </w:rPr>
        <w:t>.р</w:t>
      </w:r>
      <w:proofErr w:type="gramEnd"/>
      <w:r w:rsidRPr="003C41F7">
        <w:rPr>
          <w:bCs/>
          <w:color w:val="000000"/>
          <w:lang w:eastAsia="ru-RU"/>
        </w:rPr>
        <w:t>у</w:t>
      </w:r>
      <w:proofErr w:type="spellEnd"/>
      <w:r w:rsidRPr="003C41F7">
        <w:rPr>
          <w:bCs/>
          <w:color w:val="000000"/>
          <w:lang w:eastAsia="ru-RU"/>
        </w:rPr>
        <w:t xml:space="preserve">,  </w:t>
      </w:r>
      <w:proofErr w:type="spellStart"/>
      <w:r w:rsidRPr="003C41F7">
        <w:rPr>
          <w:bCs/>
          <w:color w:val="000000"/>
          <w:lang w:eastAsia="ru-RU"/>
        </w:rPr>
        <w:t>InternetUrok.ru</w:t>
      </w:r>
      <w:proofErr w:type="spellEnd"/>
      <w:r w:rsidRPr="003C41F7">
        <w:rPr>
          <w:bCs/>
          <w:color w:val="000000"/>
          <w:lang w:eastAsia="ru-RU"/>
        </w:rPr>
        <w:t xml:space="preserve">, </w:t>
      </w:r>
      <w:proofErr w:type="spellStart"/>
      <w:r w:rsidRPr="003C41F7">
        <w:rPr>
          <w:bCs/>
          <w:color w:val="000000"/>
          <w:lang w:eastAsia="ru-RU"/>
        </w:rPr>
        <w:t>Фоксфорд</w:t>
      </w:r>
      <w:proofErr w:type="spellEnd"/>
      <w:r w:rsidRPr="003C41F7">
        <w:rPr>
          <w:bCs/>
          <w:color w:val="000000"/>
          <w:lang w:eastAsia="ru-RU"/>
        </w:rPr>
        <w:t xml:space="preserve"> и др.</w:t>
      </w:r>
    </w:p>
    <w:p w:rsidR="00EC0BB6" w:rsidRPr="003C41F7" w:rsidRDefault="00EC0BB6" w:rsidP="003C41F7">
      <w:pPr>
        <w:shd w:val="clear" w:color="auto" w:fill="FFFFFF"/>
        <w:ind w:firstLine="567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 xml:space="preserve">В век информационных технологий особой популярностью стали пользоваться  образовательные </w:t>
      </w:r>
      <w:proofErr w:type="spellStart"/>
      <w:r w:rsidRPr="003C41F7">
        <w:rPr>
          <w:bCs/>
          <w:color w:val="000000"/>
          <w:lang w:eastAsia="ru-RU"/>
        </w:rPr>
        <w:t>квесты</w:t>
      </w:r>
      <w:proofErr w:type="spellEnd"/>
      <w:r w:rsidRPr="003C41F7">
        <w:rPr>
          <w:bCs/>
          <w:color w:val="000000"/>
          <w:lang w:eastAsia="ru-RU"/>
        </w:rPr>
        <w:t xml:space="preserve">. </w:t>
      </w:r>
      <w:proofErr w:type="spellStart"/>
      <w:r w:rsidRPr="003C41F7">
        <w:rPr>
          <w:bCs/>
          <w:color w:val="000000"/>
          <w:lang w:eastAsia="ru-RU"/>
        </w:rPr>
        <w:t>Quest</w:t>
      </w:r>
      <w:proofErr w:type="spellEnd"/>
      <w:r w:rsidRPr="003C41F7">
        <w:rPr>
          <w:bCs/>
          <w:color w:val="000000"/>
          <w:lang w:eastAsia="ru-RU"/>
        </w:rPr>
        <w:t xml:space="preserve"> (в переводе с английского языка) - продолжительный целенаправленный поиск, связанный с приключениями  или игрой.  Для осуществления этого поиска используются информационные ресурсы Интернета.  </w:t>
      </w:r>
      <w:proofErr w:type="spellStart"/>
      <w:r w:rsidRPr="003C41F7">
        <w:rPr>
          <w:bCs/>
          <w:color w:val="000000"/>
          <w:lang w:eastAsia="ru-RU"/>
        </w:rPr>
        <w:t>Квесты</w:t>
      </w:r>
      <w:proofErr w:type="spellEnd"/>
      <w:r w:rsidRPr="003C41F7">
        <w:rPr>
          <w:bCs/>
          <w:color w:val="000000"/>
          <w:lang w:eastAsia="ru-RU"/>
        </w:rPr>
        <w:t xml:space="preserve"> учат детей и взрослых работать в команде, искать нужную  информацию, осваивать </w:t>
      </w:r>
      <w:proofErr w:type="gramStart"/>
      <w:r w:rsidRPr="003C41F7">
        <w:rPr>
          <w:bCs/>
          <w:color w:val="000000"/>
          <w:lang w:eastAsia="ru-RU"/>
        </w:rPr>
        <w:t>новые</w:t>
      </w:r>
      <w:proofErr w:type="gramEnd"/>
      <w:r w:rsidRPr="003C41F7">
        <w:rPr>
          <w:bCs/>
          <w:color w:val="000000"/>
          <w:lang w:eastAsia="ru-RU"/>
        </w:rPr>
        <w:t xml:space="preserve"> </w:t>
      </w:r>
      <w:proofErr w:type="spellStart"/>
      <w:r w:rsidRPr="003C41F7">
        <w:rPr>
          <w:bCs/>
          <w:color w:val="000000"/>
          <w:lang w:eastAsia="ru-RU"/>
        </w:rPr>
        <w:t>интернет-сервисы</w:t>
      </w:r>
      <w:proofErr w:type="spellEnd"/>
      <w:r w:rsidRPr="003C41F7">
        <w:rPr>
          <w:bCs/>
          <w:color w:val="000000"/>
          <w:lang w:eastAsia="ru-RU"/>
        </w:rPr>
        <w:t>, например, такие, как Web2.0, развивают творческое и аналитическое мышление.</w:t>
      </w:r>
    </w:p>
    <w:p w:rsidR="00EC0BB6" w:rsidRPr="003C41F7" w:rsidRDefault="00EC0BB6" w:rsidP="003C41F7">
      <w:pPr>
        <w:shd w:val="clear" w:color="auto" w:fill="FFFFFF"/>
        <w:ind w:firstLine="567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 xml:space="preserve">  Учащиеся   </w:t>
      </w:r>
      <w:r w:rsidR="003C41F7" w:rsidRPr="003C41F7">
        <w:rPr>
          <w:bCs/>
          <w:color w:val="000000"/>
          <w:lang w:eastAsia="ru-RU"/>
        </w:rPr>
        <w:t>ОУ</w:t>
      </w:r>
      <w:r w:rsidRPr="003C41F7">
        <w:rPr>
          <w:bCs/>
          <w:color w:val="000000"/>
          <w:lang w:eastAsia="ru-RU"/>
        </w:rPr>
        <w:t xml:space="preserve"> принимали  участие  во многих </w:t>
      </w:r>
      <w:proofErr w:type="spellStart"/>
      <w:r w:rsidRPr="003C41F7">
        <w:rPr>
          <w:bCs/>
          <w:color w:val="000000"/>
          <w:lang w:eastAsia="ru-RU"/>
        </w:rPr>
        <w:t>квестах</w:t>
      </w:r>
      <w:proofErr w:type="spellEnd"/>
      <w:r w:rsidRPr="003C41F7">
        <w:rPr>
          <w:bCs/>
          <w:color w:val="000000"/>
          <w:lang w:eastAsia="ru-RU"/>
        </w:rPr>
        <w:t>, таких,  как «Дороги, которые мы выбираем», «Музеи России»,  «Соседи по планете», «Я в гости к Пушкину спешу», «</w:t>
      </w:r>
      <w:proofErr w:type="spellStart"/>
      <w:r w:rsidRPr="003C41F7">
        <w:rPr>
          <w:bCs/>
          <w:color w:val="000000"/>
          <w:lang w:eastAsia="ru-RU"/>
        </w:rPr>
        <w:t>Профинанс</w:t>
      </w:r>
      <w:proofErr w:type="spellEnd"/>
      <w:r w:rsidRPr="003C41F7">
        <w:rPr>
          <w:bCs/>
          <w:color w:val="000000"/>
          <w:lang w:eastAsia="ru-RU"/>
        </w:rPr>
        <w:t xml:space="preserve"> или как жить с умом» и др.  </w:t>
      </w:r>
    </w:p>
    <w:p w:rsidR="00EC0BB6" w:rsidRPr="003C41F7" w:rsidRDefault="00EC0BB6" w:rsidP="003C41F7">
      <w:pPr>
        <w:shd w:val="clear" w:color="auto" w:fill="FFFFFF"/>
        <w:ind w:firstLine="567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>Помимо этого, компьютер - неотъемлемая часть при подготовке школьных вечеров и концертов, это поиск фонограмм, монтаж видеороликов, размещение анонсов и  информации  о проведенных акциях в социальных сетях.</w:t>
      </w:r>
    </w:p>
    <w:p w:rsidR="00EC0BB6" w:rsidRPr="003C41F7" w:rsidRDefault="00EC0BB6" w:rsidP="003C41F7">
      <w:pPr>
        <w:shd w:val="clear" w:color="auto" w:fill="FFFFFF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 xml:space="preserve">9. Использование цифровых ресурсов и платформ  на российском рынке.  </w:t>
      </w:r>
    </w:p>
    <w:p w:rsidR="00EC0BB6" w:rsidRPr="003C41F7" w:rsidRDefault="003C41F7" w:rsidP="003C41F7">
      <w:pPr>
        <w:shd w:val="clear" w:color="auto" w:fill="FFFFFF"/>
        <w:ind w:firstLine="567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 xml:space="preserve"> </w:t>
      </w:r>
      <w:r w:rsidR="00EC0BB6" w:rsidRPr="003C41F7">
        <w:rPr>
          <w:bCs/>
          <w:color w:val="000000"/>
          <w:lang w:eastAsia="ru-RU"/>
        </w:rPr>
        <w:t xml:space="preserve"> </w:t>
      </w:r>
      <w:r w:rsidRPr="003C41F7">
        <w:rPr>
          <w:bCs/>
          <w:color w:val="000000"/>
          <w:lang w:eastAsia="ru-RU"/>
        </w:rPr>
        <w:t>ОУ</w:t>
      </w:r>
      <w:r w:rsidR="00EC0BB6" w:rsidRPr="003C41F7">
        <w:rPr>
          <w:bCs/>
          <w:color w:val="000000"/>
          <w:lang w:eastAsia="ru-RU"/>
        </w:rPr>
        <w:t xml:space="preserve"> стали пользователями </w:t>
      </w:r>
      <w:proofErr w:type="spellStart"/>
      <w:r w:rsidR="00EC0BB6" w:rsidRPr="003C41F7">
        <w:rPr>
          <w:bCs/>
          <w:color w:val="000000"/>
          <w:lang w:eastAsia="ru-RU"/>
        </w:rPr>
        <w:t>онлайн-платформы</w:t>
      </w:r>
      <w:proofErr w:type="spellEnd"/>
      <w:r w:rsidR="00EC0BB6" w:rsidRPr="003C41F7">
        <w:rPr>
          <w:bCs/>
          <w:color w:val="000000"/>
          <w:lang w:eastAsia="ru-RU"/>
        </w:rPr>
        <w:t xml:space="preserve">   «Мобильное электронное образование (МЭО)». Здесь можно найти   всё необходимое для организации и управления образовательной деятельностью: </w:t>
      </w:r>
      <w:proofErr w:type="spellStart"/>
      <w:r w:rsidR="00EC0BB6" w:rsidRPr="003C41F7">
        <w:rPr>
          <w:bCs/>
          <w:color w:val="000000"/>
          <w:lang w:eastAsia="ru-RU"/>
        </w:rPr>
        <w:t>онлайн-курсы</w:t>
      </w:r>
      <w:proofErr w:type="spellEnd"/>
      <w:r w:rsidR="00EC0BB6" w:rsidRPr="003C41F7">
        <w:rPr>
          <w:bCs/>
          <w:color w:val="000000"/>
          <w:lang w:eastAsia="ru-RU"/>
        </w:rPr>
        <w:t xml:space="preserve"> с 1 по 11 класс, подготовка к ОГЭ/ЕГЭ, инструменты </w:t>
      </w:r>
      <w:proofErr w:type="spellStart"/>
      <w:r w:rsidR="00EC0BB6" w:rsidRPr="003C41F7">
        <w:rPr>
          <w:bCs/>
          <w:color w:val="000000"/>
          <w:lang w:eastAsia="ru-RU"/>
        </w:rPr>
        <w:t>персонализации</w:t>
      </w:r>
      <w:proofErr w:type="spellEnd"/>
      <w:r w:rsidR="00EC0BB6" w:rsidRPr="003C41F7">
        <w:rPr>
          <w:bCs/>
          <w:color w:val="000000"/>
          <w:lang w:eastAsia="ru-RU"/>
        </w:rPr>
        <w:t xml:space="preserve">,  мониторинга и оценки результатов, проектная деятельность, подсистема коммуникаций: чат,  видеоконференция и многое другое. Привлекательная  подача материала и разнообразие заданий, стимулируют </w:t>
      </w:r>
      <w:r w:rsidR="00EC0BB6" w:rsidRPr="003C41F7">
        <w:rPr>
          <w:bCs/>
          <w:color w:val="000000"/>
          <w:lang w:eastAsia="ru-RU"/>
        </w:rPr>
        <w:lastRenderedPageBreak/>
        <w:t>познавательный интерес учащихся и способствуют формированию информационной  компетентности.</w:t>
      </w:r>
    </w:p>
    <w:p w:rsidR="00EC0BB6" w:rsidRPr="003C41F7" w:rsidRDefault="00EC0BB6" w:rsidP="003C41F7">
      <w:pPr>
        <w:shd w:val="clear" w:color="auto" w:fill="FFFFFF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 xml:space="preserve">10. Использование ресурсов </w:t>
      </w:r>
      <w:proofErr w:type="gramStart"/>
      <w:r w:rsidRPr="003C41F7">
        <w:rPr>
          <w:bCs/>
          <w:color w:val="000000"/>
          <w:lang w:eastAsia="ru-RU"/>
        </w:rPr>
        <w:t>школьного</w:t>
      </w:r>
      <w:proofErr w:type="gramEnd"/>
      <w:r w:rsidRPr="003C41F7">
        <w:rPr>
          <w:bCs/>
          <w:color w:val="000000"/>
          <w:lang w:eastAsia="ru-RU"/>
        </w:rPr>
        <w:t xml:space="preserve"> ИБЦ.</w:t>
      </w:r>
    </w:p>
    <w:p w:rsidR="00EC0BB6" w:rsidRPr="003C41F7" w:rsidRDefault="00EC0BB6" w:rsidP="003C41F7">
      <w:pPr>
        <w:shd w:val="clear" w:color="auto" w:fill="FFFFFF"/>
        <w:ind w:firstLine="567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>Школьные библиотеки - центры работы с информацией. Каталог электронных книг содержит программные произведения с 1 по 11 классы, произведения патриотической направленности, а также литературу для внеклассного чтения.</w:t>
      </w:r>
    </w:p>
    <w:p w:rsidR="00EC0BB6" w:rsidRPr="003C41F7" w:rsidRDefault="00EC0BB6" w:rsidP="003C41F7">
      <w:pPr>
        <w:shd w:val="clear" w:color="auto" w:fill="FFFFFF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>11. Цифровые технологии в управлении школой</w:t>
      </w:r>
    </w:p>
    <w:p w:rsidR="00EC0BB6" w:rsidRPr="003C41F7" w:rsidRDefault="003C41F7" w:rsidP="003C41F7">
      <w:pPr>
        <w:shd w:val="clear" w:color="auto" w:fill="FFFFFF"/>
        <w:ind w:firstLine="567"/>
        <w:jc w:val="both"/>
        <w:rPr>
          <w:bCs/>
          <w:color w:val="000000"/>
          <w:lang w:eastAsia="ru-RU"/>
        </w:rPr>
      </w:pPr>
      <w:r w:rsidRPr="003C41F7">
        <w:rPr>
          <w:bCs/>
          <w:color w:val="000000"/>
          <w:lang w:eastAsia="ru-RU"/>
        </w:rPr>
        <w:t xml:space="preserve"> </w:t>
      </w:r>
      <w:r w:rsidR="00EC0BB6" w:rsidRPr="003C41F7">
        <w:rPr>
          <w:bCs/>
          <w:color w:val="000000"/>
          <w:lang w:eastAsia="ru-RU"/>
        </w:rPr>
        <w:t xml:space="preserve"> ОУ  перешли на электронные журналы успеваемости, что открывает широкие возможности для открытости образования и лучшей коммуникации с учащимися и родителями. </w:t>
      </w:r>
    </w:p>
    <w:p w:rsidR="00EC0BB6" w:rsidRPr="003C41F7" w:rsidRDefault="00EC0BB6" w:rsidP="003C41F7">
      <w:pPr>
        <w:shd w:val="clear" w:color="auto" w:fill="FFFFFF"/>
        <w:jc w:val="both"/>
        <w:rPr>
          <w:b/>
          <w:bCs/>
          <w:color w:val="000000"/>
          <w:lang w:eastAsia="ru-RU"/>
        </w:rPr>
      </w:pPr>
      <w:r w:rsidRPr="003C41F7">
        <w:rPr>
          <w:b/>
          <w:bCs/>
          <w:color w:val="000000"/>
          <w:lang w:eastAsia="ru-RU"/>
        </w:rPr>
        <w:t xml:space="preserve">4) Обмен информацией между образовательными организациями и  органами внутренних дел о несовершеннолетних, в отношении которых проводится индивидуальная профилактическая работа, а также о выявлении несовершеннолетних обучающихся с рисками </w:t>
      </w:r>
      <w:proofErr w:type="spellStart"/>
      <w:r w:rsidRPr="003C41F7">
        <w:rPr>
          <w:b/>
          <w:bCs/>
          <w:color w:val="000000"/>
          <w:lang w:eastAsia="ru-RU"/>
        </w:rPr>
        <w:t>девиантного</w:t>
      </w:r>
      <w:proofErr w:type="spellEnd"/>
      <w:r w:rsidRPr="003C41F7">
        <w:rPr>
          <w:b/>
          <w:bCs/>
          <w:color w:val="000000"/>
          <w:lang w:eastAsia="ru-RU"/>
        </w:rPr>
        <w:t xml:space="preserve"> поведения</w:t>
      </w:r>
    </w:p>
    <w:p w:rsidR="00EC0BB6" w:rsidRPr="003C41F7" w:rsidRDefault="00EC0BB6" w:rsidP="003C41F7">
      <w:pPr>
        <w:shd w:val="clear" w:color="auto" w:fill="FFFFFF"/>
        <w:jc w:val="both"/>
        <w:rPr>
          <w:b/>
          <w:bCs/>
          <w:color w:val="000000"/>
          <w:lang w:eastAsia="ru-RU"/>
        </w:rPr>
      </w:pPr>
    </w:p>
    <w:p w:rsidR="00EC0BB6" w:rsidRPr="003C41F7" w:rsidRDefault="00EC0BB6" w:rsidP="003C41F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Плана совместных мероприятий;</w:t>
      </w:r>
    </w:p>
    <w:p w:rsidR="00EC0BB6" w:rsidRPr="003C41F7" w:rsidRDefault="00EC0BB6" w:rsidP="003C41F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Мониторинг профилактической деятельности, оценка её эффективности;</w:t>
      </w:r>
    </w:p>
    <w:p w:rsidR="00EC0BB6" w:rsidRPr="003C41F7" w:rsidRDefault="00EC0BB6" w:rsidP="003C41F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и информационные материалы по профилактической работе;</w:t>
      </w:r>
    </w:p>
    <w:p w:rsidR="00EC0BB6" w:rsidRPr="003C41F7" w:rsidRDefault="00EC0BB6" w:rsidP="003C41F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Запрос в ОУ об учащихся, имеющих особый социальный статус (многодетные или малообеспеченные семьи, опекаемы, семьи СОП, дети «группы риска» и т.д.)</w:t>
      </w:r>
    </w:p>
    <w:p w:rsidR="00EC0BB6" w:rsidRPr="003C41F7" w:rsidRDefault="00EC0BB6" w:rsidP="003C41F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Запрос об организации досуга несовершеннолетних, сведения о детских организациях и объединениях дополнительного образования;</w:t>
      </w:r>
    </w:p>
    <w:p w:rsidR="00EC0BB6" w:rsidRPr="003C41F7" w:rsidRDefault="00EC0BB6" w:rsidP="003C41F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Направление информации в ОУ о несовершеннолетних обучающихся и семьях,  состоящих на различных видах учёта;</w:t>
      </w:r>
    </w:p>
    <w:p w:rsidR="00EC0BB6" w:rsidRPr="003C41F7" w:rsidRDefault="003C41F7" w:rsidP="003C41F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Направление от </w:t>
      </w:r>
      <w:r w:rsidR="00EC0BB6"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ОУ ходатайств о родителях не исполняющих (или ненадлежащим образом исполняющих) обязанности по содержанию и воспитанию несовершеннолетних;</w:t>
      </w:r>
    </w:p>
    <w:p w:rsidR="00EC0BB6" w:rsidRPr="003C41F7" w:rsidRDefault="00EC0BB6" w:rsidP="003C41F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оперативной обстановки на территории ОУ</w:t>
      </w:r>
      <w:proofErr w:type="gramStart"/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C41F7"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proofErr w:type="gramEnd"/>
    </w:p>
    <w:p w:rsidR="00EC0BB6" w:rsidRPr="003C41F7" w:rsidRDefault="00EC0BB6" w:rsidP="003C41F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Направление характеристик обучающихся и их родителей</w:t>
      </w:r>
      <w:r w:rsidR="003C41F7" w:rsidRPr="003C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C0BB6" w:rsidRPr="003C41F7" w:rsidRDefault="00EC0BB6" w:rsidP="003C41F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C0BB6" w:rsidRPr="003C41F7" w:rsidRDefault="00EC0BB6" w:rsidP="003C41F7">
      <w:pPr>
        <w:shd w:val="clear" w:color="auto" w:fill="FFFFFF"/>
        <w:jc w:val="both"/>
        <w:rPr>
          <w:b/>
          <w:bCs/>
          <w:color w:val="000000"/>
          <w:lang w:eastAsia="ru-RU"/>
        </w:rPr>
      </w:pPr>
    </w:p>
    <w:p w:rsidR="00EC0BB6" w:rsidRPr="003C41F7" w:rsidRDefault="00EC0BB6" w:rsidP="003C41F7">
      <w:pPr>
        <w:shd w:val="clear" w:color="auto" w:fill="FFFFFF"/>
        <w:jc w:val="both"/>
        <w:rPr>
          <w:b/>
          <w:bCs/>
          <w:color w:val="000000"/>
          <w:lang w:eastAsia="ru-RU"/>
        </w:rPr>
      </w:pPr>
    </w:p>
    <w:p w:rsidR="00EC0BB6" w:rsidRPr="003C41F7" w:rsidRDefault="00EC0BB6" w:rsidP="003C41F7">
      <w:pPr>
        <w:shd w:val="clear" w:color="auto" w:fill="FFFFFF"/>
        <w:jc w:val="both"/>
        <w:rPr>
          <w:b/>
          <w:bCs/>
          <w:color w:val="000000"/>
          <w:lang w:eastAsia="ru-RU"/>
        </w:rPr>
      </w:pPr>
    </w:p>
    <w:p w:rsidR="00EC0BB6" w:rsidRPr="003C41F7" w:rsidRDefault="00EC0BB6" w:rsidP="003C41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C0BB6" w:rsidRPr="003C41F7" w:rsidRDefault="00EC0BB6" w:rsidP="003C41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C0BB6" w:rsidRPr="003C41F7" w:rsidRDefault="00EC0BB6" w:rsidP="003C41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C0BB6" w:rsidRPr="003C41F7" w:rsidRDefault="00EC0BB6" w:rsidP="003C41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C0BB6" w:rsidRPr="003C41F7" w:rsidRDefault="00EC0BB6" w:rsidP="003C41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C0BB6" w:rsidRPr="003C41F7" w:rsidRDefault="00EC0BB6" w:rsidP="003C41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C41F7">
        <w:rPr>
          <w:rFonts w:ascii="Times New Roman" w:hAnsi="Times New Roman"/>
          <w:sz w:val="24"/>
          <w:szCs w:val="24"/>
        </w:rPr>
        <w:t>Заведующий</w:t>
      </w:r>
    </w:p>
    <w:p w:rsidR="00EC0BB6" w:rsidRPr="003C41F7" w:rsidRDefault="00EC0BB6" w:rsidP="003C41F7">
      <w:pPr>
        <w:pStyle w:val="a4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3C41F7">
        <w:rPr>
          <w:rFonts w:ascii="Times New Roman" w:hAnsi="Times New Roman"/>
          <w:sz w:val="24"/>
          <w:szCs w:val="24"/>
        </w:rPr>
        <w:tab/>
        <w:t>Т.А.Сысоева</w:t>
      </w:r>
    </w:p>
    <w:p w:rsidR="00EC0BB6" w:rsidRPr="003C41F7" w:rsidRDefault="00EC0BB6" w:rsidP="003C41F7">
      <w:pPr>
        <w:pStyle w:val="a4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EC0BB6" w:rsidRPr="003C41F7" w:rsidRDefault="00EC0BB6" w:rsidP="003C41F7">
      <w:pPr>
        <w:pStyle w:val="a4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EC0BB6" w:rsidRPr="003C41F7" w:rsidRDefault="00EC0BB6" w:rsidP="003C41F7"/>
    <w:p w:rsidR="00EC0BB6" w:rsidRPr="003C41F7" w:rsidRDefault="00EC0BB6" w:rsidP="003C41F7"/>
    <w:p w:rsidR="00EC0BB6" w:rsidRPr="003C41F7" w:rsidRDefault="00EC0BB6" w:rsidP="003C41F7"/>
    <w:p w:rsidR="00EC0BB6" w:rsidRPr="003C41F7" w:rsidRDefault="00EC0BB6" w:rsidP="003C41F7"/>
    <w:p w:rsidR="00EC0BB6" w:rsidRPr="003C41F7" w:rsidRDefault="00EC0BB6" w:rsidP="003C41F7"/>
    <w:p w:rsidR="00EC0BB6" w:rsidRPr="003C41F7" w:rsidRDefault="00EC0BB6" w:rsidP="003C41F7"/>
    <w:p w:rsidR="00EC0BB6" w:rsidRPr="009B7C0A" w:rsidRDefault="00EC0BB6" w:rsidP="003C41F7">
      <w:pPr>
        <w:rPr>
          <w:sz w:val="16"/>
          <w:szCs w:val="16"/>
        </w:rPr>
      </w:pPr>
      <w:r w:rsidRPr="009B7C0A">
        <w:rPr>
          <w:sz w:val="16"/>
          <w:szCs w:val="16"/>
        </w:rPr>
        <w:t>Исп. 8(48261)35984</w:t>
      </w:r>
    </w:p>
    <w:p w:rsidR="00EC0BB6" w:rsidRPr="009B7C0A" w:rsidRDefault="00EC0BB6" w:rsidP="003C41F7">
      <w:pPr>
        <w:rPr>
          <w:sz w:val="16"/>
          <w:szCs w:val="16"/>
        </w:rPr>
      </w:pPr>
      <w:r w:rsidRPr="009B7C0A">
        <w:rPr>
          <w:sz w:val="16"/>
          <w:szCs w:val="16"/>
        </w:rPr>
        <w:t xml:space="preserve">Т.П.Отраднова </w:t>
      </w:r>
    </w:p>
    <w:p w:rsidR="00EC0BB6" w:rsidRPr="003C41F7" w:rsidRDefault="00EC0BB6" w:rsidP="003C41F7"/>
    <w:p w:rsidR="00C55670" w:rsidRPr="003C41F7" w:rsidRDefault="00C55670" w:rsidP="003C41F7"/>
    <w:sectPr w:rsidR="00C55670" w:rsidRPr="003C41F7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7E23"/>
    <w:multiLevelType w:val="hybridMultilevel"/>
    <w:tmpl w:val="1C648E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90A5173"/>
    <w:multiLevelType w:val="hybridMultilevel"/>
    <w:tmpl w:val="D0B41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A74F02"/>
    <w:multiLevelType w:val="hybridMultilevel"/>
    <w:tmpl w:val="AC62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25BA4"/>
    <w:multiLevelType w:val="hybridMultilevel"/>
    <w:tmpl w:val="BDD6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62C93"/>
    <w:multiLevelType w:val="hybridMultilevel"/>
    <w:tmpl w:val="95A42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62BE2"/>
    <w:multiLevelType w:val="hybridMultilevel"/>
    <w:tmpl w:val="63D09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BB6"/>
    <w:rsid w:val="003C41F7"/>
    <w:rsid w:val="003E5C5E"/>
    <w:rsid w:val="00606868"/>
    <w:rsid w:val="009B7C0A"/>
    <w:rsid w:val="00A1580D"/>
    <w:rsid w:val="00B72FC3"/>
    <w:rsid w:val="00BE24D8"/>
    <w:rsid w:val="00C55670"/>
    <w:rsid w:val="00C562DE"/>
    <w:rsid w:val="00E96203"/>
    <w:rsid w:val="00EC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0BB6"/>
    <w:rPr>
      <w:color w:val="0000FF"/>
      <w:u w:val="single"/>
    </w:rPr>
  </w:style>
  <w:style w:type="paragraph" w:styleId="a4">
    <w:name w:val="No Spacing"/>
    <w:uiPriority w:val="1"/>
    <w:qFormat/>
    <w:rsid w:val="00EC0B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C0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C0BB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" TargetMode="External"/><Relationship Id="rId5" Type="http://schemas.openxmlformats.org/officeDocument/2006/relationships/hyperlink" Target="mailto:otdelobr.lihoslavl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2023-04-17T13:57:00Z</cp:lastPrinted>
  <dcterms:created xsi:type="dcterms:W3CDTF">2023-04-17T11:26:00Z</dcterms:created>
  <dcterms:modified xsi:type="dcterms:W3CDTF">2023-09-22T11:47:00Z</dcterms:modified>
</cp:coreProperties>
</file>