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04056D">
        <w:rPr>
          <w:rFonts w:ascii="Times New Roman" w:eastAsia="Times New Roman" w:hAnsi="Times New Roman" w:cs="Times New Roman"/>
          <w:b/>
          <w:sz w:val="28"/>
        </w:rPr>
        <w:t>21.12</w:t>
      </w:r>
      <w:r w:rsidR="001A242A">
        <w:rPr>
          <w:rFonts w:ascii="Times New Roman" w:eastAsia="Times New Roman" w:hAnsi="Times New Roman" w:cs="Times New Roman"/>
          <w:b/>
          <w:sz w:val="28"/>
        </w:rPr>
        <w:t>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73E5" w:rsidRDefault="000673E5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04056D">
        <w:rPr>
          <w:rFonts w:ascii="Times New Roman" w:hAnsi="Times New Roman" w:cs="Times New Roman"/>
          <w:sz w:val="24"/>
          <w:szCs w:val="24"/>
        </w:rPr>
        <w:t>18</w:t>
      </w:r>
      <w:r w:rsidR="00781A83">
        <w:rPr>
          <w:rFonts w:ascii="Times New Roman" w:hAnsi="Times New Roman" w:cs="Times New Roman"/>
          <w:sz w:val="24"/>
          <w:szCs w:val="24"/>
        </w:rPr>
        <w:t xml:space="preserve"> </w:t>
      </w:r>
      <w:r w:rsidR="00974201" w:rsidRPr="00260625">
        <w:rPr>
          <w:rFonts w:ascii="Times New Roman" w:hAnsi="Times New Roman" w:cs="Times New Roman"/>
          <w:sz w:val="24"/>
          <w:szCs w:val="24"/>
        </w:rPr>
        <w:t>человек</w:t>
      </w:r>
      <w:r w:rsidR="001316AB">
        <w:rPr>
          <w:rFonts w:ascii="Times New Roman" w:hAnsi="Times New Roman" w:cs="Times New Roman"/>
          <w:sz w:val="24"/>
          <w:szCs w:val="24"/>
        </w:rPr>
        <w:t>.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6D" w:rsidRDefault="0004056D" w:rsidP="000405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Громова О.Б. -     </w:t>
      </w:r>
      <w:r>
        <w:rPr>
          <w:rFonts w:ascii="Times New Roman" w:hAnsi="Times New Roman" w:cs="Times New Roman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</w:p>
    <w:p w:rsidR="0004056D" w:rsidRDefault="0004056D" w:rsidP="000405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округа  по социальным вопросам.</w:t>
      </w:r>
    </w:p>
    <w:p w:rsidR="0004056D" w:rsidRDefault="0004056D" w:rsidP="000405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Бабурин А.Н. – заместитель главы администрации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 </w:t>
      </w:r>
    </w:p>
    <w:p w:rsidR="0004056D" w:rsidRPr="000A1BBB" w:rsidRDefault="0004056D" w:rsidP="00040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по антитеррористической защищенности.</w:t>
      </w:r>
    </w:p>
    <w:p w:rsidR="002545E8" w:rsidRDefault="003D77BA" w:rsidP="0004056D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Т.А. </w:t>
      </w:r>
      <w:r w:rsidR="002545E8" w:rsidRPr="000A1BB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</w:t>
      </w:r>
      <w:proofErr w:type="spellStart"/>
      <w:r w:rsidR="002545E8"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2545E8" w:rsidRPr="000A1BBB">
        <w:rPr>
          <w:rFonts w:ascii="Times New Roman" w:hAnsi="Times New Roman" w:cs="Times New Roman"/>
          <w:sz w:val="24"/>
          <w:szCs w:val="24"/>
        </w:rPr>
        <w:t xml:space="preserve"> </w:t>
      </w:r>
      <w:r w:rsidR="0004056D">
        <w:rPr>
          <w:rFonts w:ascii="Times New Roman" w:hAnsi="Times New Roman" w:cs="Times New Roman"/>
          <w:sz w:val="24"/>
          <w:szCs w:val="24"/>
        </w:rPr>
        <w:t xml:space="preserve"> </w:t>
      </w:r>
      <w:r w:rsidR="002545E8" w:rsidRPr="000A1BBB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04056D" w:rsidRDefault="00117259" w:rsidP="00040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0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5E8"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r w:rsidR="0004056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5E8" w:rsidRDefault="0004056D" w:rsidP="00040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545E8"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35314F" w:rsidRDefault="0035314F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И.Е. - </w:t>
      </w:r>
      <w:r w:rsidRPr="00A239C8">
        <w:rPr>
          <w:rFonts w:ascii="Times New Roman" w:eastAsia="Times New Roman" w:hAnsi="Times New Roman" w:cs="Times New Roman"/>
        </w:rPr>
        <w:t>муниципальный координатор по дошкольному образованию</w:t>
      </w:r>
      <w:r>
        <w:rPr>
          <w:rFonts w:ascii="Times New Roman" w:eastAsia="Times New Roman" w:hAnsi="Times New Roman" w:cs="Times New Roman"/>
        </w:rPr>
        <w:t>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781A83">
        <w:rPr>
          <w:rFonts w:ascii="Times New Roman" w:hAnsi="Times New Roman" w:cs="Times New Roman"/>
          <w:sz w:val="24"/>
          <w:szCs w:val="24"/>
        </w:rPr>
        <w:t>1</w:t>
      </w:r>
      <w:r w:rsidR="00260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73E5" w:rsidRDefault="000673E5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45E8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4056D" w:rsidRDefault="0004056D" w:rsidP="0004056D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56D">
        <w:rPr>
          <w:rFonts w:ascii="Times New Roman" w:hAnsi="Times New Roman" w:cs="Times New Roman"/>
          <w:sz w:val="24"/>
          <w:szCs w:val="24"/>
        </w:rPr>
        <w:t>Громову О.Б.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04056D">
        <w:rPr>
          <w:rFonts w:ascii="Times New Roman" w:hAnsi="Times New Roman" w:cs="Times New Roman"/>
          <w:sz w:val="24"/>
          <w:szCs w:val="24"/>
        </w:rPr>
        <w:t>об организации работы образовательных организаций, реализующих программу дошкольного образования (далее – образовательные организации), в</w:t>
      </w:r>
      <w:r>
        <w:rPr>
          <w:rFonts w:ascii="Times New Roman" w:hAnsi="Times New Roman" w:cs="Times New Roman"/>
          <w:sz w:val="24"/>
          <w:szCs w:val="24"/>
        </w:rPr>
        <w:t xml:space="preserve"> период зимних каникул:</w:t>
      </w:r>
    </w:p>
    <w:p w:rsidR="0004056D" w:rsidRDefault="0004056D" w:rsidP="003F339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6D">
        <w:rPr>
          <w:rFonts w:ascii="Times New Roman" w:hAnsi="Times New Roman" w:cs="Times New Roman"/>
          <w:sz w:val="24"/>
          <w:szCs w:val="24"/>
        </w:rPr>
        <w:t xml:space="preserve">до начала новогодних каникул </w:t>
      </w:r>
      <w:r>
        <w:rPr>
          <w:rFonts w:ascii="Times New Roman" w:hAnsi="Times New Roman" w:cs="Times New Roman"/>
          <w:sz w:val="24"/>
          <w:szCs w:val="24"/>
        </w:rPr>
        <w:t>провести родительские собрания, разместить на информационных стендах, на сайтах образоват</w:t>
      </w:r>
      <w:r w:rsidR="002958AA">
        <w:rPr>
          <w:rFonts w:ascii="Times New Roman" w:hAnsi="Times New Roman" w:cs="Times New Roman"/>
          <w:sz w:val="24"/>
          <w:szCs w:val="24"/>
        </w:rPr>
        <w:t>ельных организаций информацию о безопасности воспитанников во время новогодних праздников, о поведении детей на воде, при пожаре;</w:t>
      </w:r>
    </w:p>
    <w:p w:rsidR="0078076D" w:rsidRPr="003F3392" w:rsidRDefault="0078076D" w:rsidP="003F339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плановый инструктаж под роспись с работниками образовательных организаций по пожарной безопасности, по антитеррору, по проведению новогодних утренников</w:t>
      </w:r>
      <w:r w:rsidR="006773B8">
        <w:rPr>
          <w:rFonts w:ascii="Times New Roman" w:hAnsi="Times New Roman" w:cs="Times New Roman"/>
          <w:sz w:val="24"/>
          <w:szCs w:val="24"/>
        </w:rPr>
        <w:t>,</w:t>
      </w:r>
      <w:r w:rsidR="003F3392" w:rsidRPr="003F3392">
        <w:rPr>
          <w:sz w:val="24"/>
          <w:szCs w:val="24"/>
        </w:rPr>
        <w:t xml:space="preserve"> </w:t>
      </w:r>
      <w:r w:rsidR="003F3392" w:rsidRPr="003F3392">
        <w:rPr>
          <w:rFonts w:ascii="Times New Roman" w:hAnsi="Times New Roman" w:cs="Times New Roman"/>
          <w:sz w:val="24"/>
          <w:szCs w:val="24"/>
        </w:rPr>
        <w:t>инструктаж по охране жизни и здоровья детей</w:t>
      </w:r>
      <w:r w:rsidRPr="003F3392">
        <w:rPr>
          <w:rFonts w:ascii="Times New Roman" w:hAnsi="Times New Roman" w:cs="Times New Roman"/>
          <w:sz w:val="24"/>
          <w:szCs w:val="24"/>
        </w:rPr>
        <w:t>;</w:t>
      </w:r>
    </w:p>
    <w:p w:rsidR="0078076D" w:rsidRDefault="0078076D" w:rsidP="003F3392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новогодних мероприятий на базе образовательных организаций, строго соблюдать за соблюдением масочного режима;</w:t>
      </w:r>
    </w:p>
    <w:p w:rsidR="002958AA" w:rsidRDefault="002958AA" w:rsidP="003F339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новогодних каникул будут проводиться регулярные рейды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семьи.  В состав комиссии включены представители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 работники ГКУ ТО «ЦСПН»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сотрудники полиции и др. Вместе с комиссией в семьи будут выезжать и заведующие</w:t>
      </w:r>
      <w:r w:rsidR="0078076D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организациями.</w:t>
      </w:r>
    </w:p>
    <w:p w:rsidR="0078076D" w:rsidRDefault="0078076D" w:rsidP="007807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инструкции по организации безопасности в местах массового пребывания людей размещена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6773B8" w:rsidRDefault="006773B8" w:rsidP="006773B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Бабурин</w:t>
      </w:r>
      <w:r w:rsidR="006B58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А.Н. – об усилении контроля по антитеррористической безопасности на территориях образовательных организаций:</w:t>
      </w:r>
    </w:p>
    <w:p w:rsidR="006773B8" w:rsidRDefault="006773B8" w:rsidP="003F339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практические внеплановые мероприятия по эвакуации воспитанников и работников образовательных организаций при чрезвычайных ситуациях;</w:t>
      </w:r>
    </w:p>
    <w:p w:rsidR="006773B8" w:rsidRDefault="006773B8" w:rsidP="003F339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диверсии во время проведения новогодних мероприятий. Усилить контроль по организации пропускного режима на территории и в здания образовательных организаций;</w:t>
      </w:r>
    </w:p>
    <w:p w:rsidR="003F3392" w:rsidRDefault="006773B8" w:rsidP="003F339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провести инструктажи</w:t>
      </w:r>
      <w:r w:rsidR="003F3392" w:rsidRPr="003F3392">
        <w:rPr>
          <w:rFonts w:ascii="Times New Roman" w:hAnsi="Times New Roman" w:cs="Times New Roman"/>
          <w:sz w:val="24"/>
          <w:szCs w:val="24"/>
        </w:rPr>
        <w:t xml:space="preserve"> </w:t>
      </w:r>
      <w:r w:rsidR="003F3392">
        <w:rPr>
          <w:rFonts w:ascii="Times New Roman" w:hAnsi="Times New Roman" w:cs="Times New Roman"/>
          <w:sz w:val="24"/>
          <w:szCs w:val="24"/>
        </w:rPr>
        <w:t>по пожарной безопасности, по антитеррору, вводный инструктаж;</w:t>
      </w:r>
    </w:p>
    <w:p w:rsidR="006773B8" w:rsidRDefault="006773B8" w:rsidP="006773B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3B8" w:rsidRDefault="006773B8" w:rsidP="003F339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вести журнал осмотра территорий образовательных организаций.</w:t>
      </w:r>
    </w:p>
    <w:p w:rsidR="006773B8" w:rsidRPr="006773B8" w:rsidRDefault="006773B8" w:rsidP="003F3392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 отчёт о проделанной работе до</w:t>
      </w:r>
      <w:r w:rsidR="003F3392">
        <w:rPr>
          <w:rFonts w:ascii="Times New Roman" w:hAnsi="Times New Roman" w:cs="Times New Roman"/>
          <w:sz w:val="24"/>
          <w:szCs w:val="24"/>
        </w:rPr>
        <w:t xml:space="preserve"> 26.12.2023 года.</w:t>
      </w:r>
    </w:p>
    <w:p w:rsidR="000A6363" w:rsidRDefault="000A6363" w:rsidP="000A6363">
      <w:pPr>
        <w:pStyle w:val="a6"/>
        <w:numPr>
          <w:ilvl w:val="0"/>
          <w:numId w:val="38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Сысоеву Т.А.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совещания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организаций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муниципального округа, реализующих программы дошкольного образования  (далее – об</w:t>
      </w:r>
      <w:r w:rsidR="003F3392">
        <w:rPr>
          <w:sz w:val="24"/>
          <w:szCs w:val="24"/>
        </w:rPr>
        <w:t>разовательные организации) от 29.11</w:t>
      </w:r>
      <w:r w:rsidR="0035314F">
        <w:rPr>
          <w:sz w:val="24"/>
          <w:szCs w:val="24"/>
        </w:rPr>
        <w:t>.</w:t>
      </w:r>
      <w:r>
        <w:rPr>
          <w:sz w:val="24"/>
          <w:szCs w:val="24"/>
        </w:rPr>
        <w:t>2023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3D77BA" w:rsidRPr="001457A3" w:rsidRDefault="003D77BA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r w:rsidRPr="001457A3">
        <w:rPr>
          <w:sz w:val="24"/>
          <w:szCs w:val="24"/>
        </w:rPr>
        <w:t xml:space="preserve">Сысоеву Т.А. </w:t>
      </w:r>
      <w:r w:rsidR="00CC3D8B" w:rsidRPr="001457A3">
        <w:rPr>
          <w:sz w:val="24"/>
          <w:szCs w:val="24"/>
        </w:rPr>
        <w:t>–</w:t>
      </w:r>
      <w:r w:rsidR="00781A83" w:rsidRPr="001457A3">
        <w:rPr>
          <w:sz w:val="24"/>
          <w:szCs w:val="24"/>
        </w:rPr>
        <w:t xml:space="preserve"> </w:t>
      </w:r>
      <w:r w:rsidR="001A242A" w:rsidRPr="001457A3">
        <w:rPr>
          <w:sz w:val="24"/>
          <w:szCs w:val="24"/>
        </w:rPr>
        <w:t>о</w:t>
      </w:r>
      <w:r w:rsidRPr="001457A3">
        <w:rPr>
          <w:sz w:val="24"/>
          <w:szCs w:val="24"/>
        </w:rPr>
        <w:t>б организации работы</w:t>
      </w:r>
      <w:r w:rsidR="001A242A" w:rsidRPr="001457A3">
        <w:rPr>
          <w:sz w:val="24"/>
          <w:szCs w:val="24"/>
        </w:rPr>
        <w:t xml:space="preserve"> образовательных организаций, реализующих программу дошкольного образования</w:t>
      </w:r>
      <w:r w:rsidR="00D76488" w:rsidRPr="001457A3">
        <w:rPr>
          <w:sz w:val="24"/>
          <w:szCs w:val="24"/>
        </w:rPr>
        <w:t xml:space="preserve"> (далее – образовательные организации)</w:t>
      </w:r>
      <w:r w:rsidR="001A242A" w:rsidRPr="001457A3">
        <w:rPr>
          <w:sz w:val="24"/>
          <w:szCs w:val="24"/>
        </w:rPr>
        <w:t>,</w:t>
      </w:r>
      <w:r w:rsidRPr="001457A3">
        <w:rPr>
          <w:sz w:val="24"/>
          <w:szCs w:val="24"/>
        </w:rPr>
        <w:t xml:space="preserve"> в период</w:t>
      </w:r>
      <w:r w:rsidR="0035314F" w:rsidRPr="001457A3">
        <w:rPr>
          <w:sz w:val="24"/>
          <w:szCs w:val="24"/>
        </w:rPr>
        <w:t xml:space="preserve"> </w:t>
      </w:r>
      <w:r w:rsidR="003F3392">
        <w:rPr>
          <w:sz w:val="24"/>
          <w:szCs w:val="24"/>
        </w:rPr>
        <w:t>новогодних</w:t>
      </w:r>
      <w:r w:rsidR="0035314F" w:rsidRPr="001457A3">
        <w:rPr>
          <w:sz w:val="24"/>
          <w:szCs w:val="24"/>
        </w:rPr>
        <w:t xml:space="preserve"> каникулам</w:t>
      </w:r>
      <w:r w:rsidR="003F3392">
        <w:rPr>
          <w:sz w:val="24"/>
          <w:szCs w:val="24"/>
        </w:rPr>
        <w:t>:</w:t>
      </w:r>
      <w:r w:rsidR="001A242A" w:rsidRPr="001457A3">
        <w:rPr>
          <w:sz w:val="24"/>
          <w:szCs w:val="24"/>
        </w:rPr>
        <w:t xml:space="preserve"> </w:t>
      </w:r>
    </w:p>
    <w:p w:rsidR="003D77BA" w:rsidRDefault="003F3392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Продолжается </w:t>
      </w:r>
      <w:r w:rsidR="003D77BA">
        <w:rPr>
          <w:sz w:val="24"/>
          <w:szCs w:val="24"/>
        </w:rPr>
        <w:t>работа по</w:t>
      </w:r>
      <w:r w:rsidR="001457A3">
        <w:rPr>
          <w:sz w:val="24"/>
          <w:szCs w:val="24"/>
        </w:rPr>
        <w:t xml:space="preserve"> расчистке снега на территориях ДОО</w:t>
      </w:r>
      <w:r w:rsidR="003D77BA">
        <w:rPr>
          <w:sz w:val="24"/>
          <w:szCs w:val="24"/>
        </w:rPr>
        <w:t>. В случае выпадения осадков в виде снега, территория образовательных организаций должна быть расчищена, таким образом, чтобы могла проехать пожарная машина вокруг здания.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При образовании сосулек на крышах зданий, своевременно убирать их, огораживать прилегающую территорию сигнальной лентой.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Территория и здания ДОО в вечерние и ночные часы должны быть хорошо освещены.</w:t>
      </w:r>
    </w:p>
    <w:p w:rsidR="001457A3" w:rsidRDefault="001457A3" w:rsidP="001457A3">
      <w:pPr>
        <w:pStyle w:val="a6"/>
        <w:numPr>
          <w:ilvl w:val="0"/>
          <w:numId w:val="39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На период зимних каникул во всех ДОО должен быть составлен график дежурства</w:t>
      </w:r>
      <w:r w:rsidR="00A92B00">
        <w:rPr>
          <w:sz w:val="24"/>
          <w:szCs w:val="24"/>
        </w:rPr>
        <w:t xml:space="preserve"> с 30.12.2023 по 08.01.2024 г</w:t>
      </w:r>
      <w:r>
        <w:rPr>
          <w:sz w:val="24"/>
          <w:szCs w:val="24"/>
        </w:rPr>
        <w:t>.</w:t>
      </w:r>
    </w:p>
    <w:p w:rsidR="006330AE" w:rsidRPr="001C16EF" w:rsidRDefault="002545E8" w:rsidP="006330A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330AE">
        <w:rPr>
          <w:rFonts w:ascii="Times New Roman" w:hAnsi="Times New Roman" w:cs="Times New Roman"/>
          <w:bCs/>
          <w:sz w:val="24"/>
          <w:szCs w:val="24"/>
        </w:rPr>
        <w:t>Авакимян</w:t>
      </w:r>
      <w:proofErr w:type="spellEnd"/>
      <w:r w:rsidRPr="006330A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DB0BAE" w:rsidRPr="006330AE">
        <w:rPr>
          <w:rFonts w:ascii="Times New Roman" w:hAnsi="Times New Roman" w:cs="Times New Roman"/>
          <w:bCs/>
          <w:sz w:val="24"/>
          <w:szCs w:val="24"/>
        </w:rPr>
        <w:t>.</w:t>
      </w:r>
      <w:r w:rsidRPr="006330AE">
        <w:rPr>
          <w:rFonts w:ascii="Times New Roman" w:hAnsi="Times New Roman" w:cs="Times New Roman"/>
          <w:bCs/>
          <w:sz w:val="24"/>
          <w:szCs w:val="24"/>
        </w:rPr>
        <w:t>Б</w:t>
      </w:r>
      <w:r w:rsidR="00DB0BAE" w:rsidRPr="006330AE">
        <w:rPr>
          <w:rFonts w:ascii="Times New Roman" w:hAnsi="Times New Roman" w:cs="Times New Roman"/>
          <w:bCs/>
          <w:sz w:val="24"/>
          <w:szCs w:val="24"/>
        </w:rPr>
        <w:t>.</w:t>
      </w:r>
      <w:r w:rsidR="00DB0BAE" w:rsidRPr="006330AE">
        <w:rPr>
          <w:bCs/>
          <w:sz w:val="24"/>
          <w:szCs w:val="24"/>
        </w:rPr>
        <w:t xml:space="preserve"> </w:t>
      </w:r>
      <w:r w:rsidR="00C15C40" w:rsidRPr="006330AE">
        <w:rPr>
          <w:bCs/>
          <w:sz w:val="24"/>
          <w:szCs w:val="24"/>
        </w:rPr>
        <w:t>–</w:t>
      </w:r>
    </w:p>
    <w:p w:rsidR="001C16EF" w:rsidRPr="001C16EF" w:rsidRDefault="001C16EF" w:rsidP="001C16E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результатах комплектования образовательных организаций на 01.01.2024 года.</w:t>
      </w:r>
    </w:p>
    <w:p w:rsidR="006330AE" w:rsidRPr="006330AE" w:rsidRDefault="006330AE" w:rsidP="003F339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30AE">
        <w:rPr>
          <w:rFonts w:ascii="Times New Roman" w:hAnsi="Times New Roman" w:cs="Times New Roman"/>
        </w:rPr>
        <w:t xml:space="preserve">О подготовке проекта муниципального задания на 2024-2026 годы. </w:t>
      </w:r>
    </w:p>
    <w:p w:rsidR="006330AE" w:rsidRPr="006330AE" w:rsidRDefault="006330AE" w:rsidP="006330AE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30AE">
        <w:rPr>
          <w:rFonts w:ascii="Times New Roman" w:hAnsi="Times New Roman" w:cs="Times New Roman"/>
        </w:rPr>
        <w:t xml:space="preserve">О заполнении  </w:t>
      </w:r>
      <w:r w:rsidRPr="006330AE">
        <w:rPr>
          <w:rFonts w:ascii="Times New Roman" w:eastAsia="Times New Roman" w:hAnsi="Times New Roman" w:cs="Times New Roman"/>
        </w:rPr>
        <w:t xml:space="preserve">показателей результативности работы руководителей МДОО  за 11   </w:t>
      </w:r>
    </w:p>
    <w:p w:rsidR="003F3392" w:rsidRDefault="006330AE" w:rsidP="003F3392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555FC3">
        <w:rPr>
          <w:rFonts w:ascii="Times New Roman" w:eastAsia="Times New Roman" w:hAnsi="Times New Roman" w:cs="Times New Roman"/>
        </w:rPr>
        <w:t xml:space="preserve">полугодие  </w:t>
      </w:r>
      <w:r>
        <w:rPr>
          <w:rFonts w:ascii="Times New Roman" w:eastAsia="Times New Roman" w:hAnsi="Times New Roman" w:cs="Times New Roman"/>
        </w:rPr>
        <w:t>2023</w:t>
      </w:r>
      <w:r w:rsidRPr="00A239C8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.  </w:t>
      </w:r>
    </w:p>
    <w:p w:rsidR="006330AE" w:rsidRDefault="006330AE" w:rsidP="003F339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392">
        <w:rPr>
          <w:rFonts w:ascii="Times New Roman" w:eastAsia="Times New Roman" w:hAnsi="Times New Roman" w:cs="Times New Roman"/>
        </w:rPr>
        <w:t>О предоставлении информации о количестве воспитанников  всего в</w:t>
      </w:r>
      <w:r w:rsidR="003F3392">
        <w:rPr>
          <w:rFonts w:ascii="Times New Roman" w:eastAsia="Times New Roman" w:hAnsi="Times New Roman" w:cs="Times New Roman"/>
        </w:rPr>
        <w:t xml:space="preserve"> образовательных организациях</w:t>
      </w:r>
      <w:r w:rsidRPr="003F3392">
        <w:rPr>
          <w:rFonts w:ascii="Times New Roman" w:eastAsia="Times New Roman" w:hAnsi="Times New Roman" w:cs="Times New Roman"/>
        </w:rPr>
        <w:t xml:space="preserve">, по возрастам (до 3 лет и старше 3 лет),  в ГКП,  о количестве детей – инвалидов на 01.01.2024 года. </w:t>
      </w:r>
    </w:p>
    <w:p w:rsidR="003F3392" w:rsidRPr="003F3392" w:rsidRDefault="001C16EF" w:rsidP="003F3392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результатах внесения изменений в Правила внутреннего трудового распорядка работников образовательных организаций, о регистрации коллективного договора в инспекции по труду Тверской области.</w:t>
      </w:r>
    </w:p>
    <w:p w:rsidR="001C16EF" w:rsidRPr="001C16EF" w:rsidRDefault="001C16EF" w:rsidP="001C16EF">
      <w:pPr>
        <w:pStyle w:val="a3"/>
        <w:numPr>
          <w:ilvl w:val="0"/>
          <w:numId w:val="43"/>
        </w:numPr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C16E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постановления Администрации </w:t>
      </w:r>
      <w:proofErr w:type="spellStart"/>
      <w:r w:rsidRPr="001C16EF">
        <w:rPr>
          <w:rFonts w:ascii="Times New Roman" w:eastAsia="Times New Roman" w:hAnsi="Times New Roman" w:cs="Times New Roman"/>
          <w:sz w:val="24"/>
          <w:szCs w:val="24"/>
        </w:rPr>
        <w:t>Лихославльского</w:t>
      </w:r>
      <w:proofErr w:type="spellEnd"/>
      <w:r w:rsidRPr="001C16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6330AE" w:rsidRPr="001C16EF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6330AE"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 установлении размера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расположенных на территории </w:t>
      </w:r>
      <w:proofErr w:type="spellStart"/>
      <w:r w:rsidR="006330AE"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Лихославльского</w:t>
      </w:r>
      <w:proofErr w:type="spellEnd"/>
      <w:r w:rsidR="006330AE"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округа Тверской </w:t>
      </w:r>
      <w:r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области» с 01.01.2024 года и </w:t>
      </w:r>
      <w:r w:rsidR="006330AE"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1C16E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Pr="001C16EF">
        <w:rPr>
          <w:rFonts w:ascii="Times New Roman" w:eastAsia="Times New Roman" w:hAnsi="Times New Roman" w:cs="Times New Roman"/>
          <w:sz w:val="24"/>
          <w:szCs w:val="24"/>
        </w:rPr>
        <w:t>Лихославльского</w:t>
      </w:r>
      <w:proofErr w:type="spellEnd"/>
      <w:r w:rsidRPr="001C16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«</w:t>
      </w:r>
      <w:r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установлении стоимости питания в муниципальных образовательных организациях, реализующих образовательные программы дошкольного образования, расположенных на территории</w:t>
      </w:r>
      <w:proofErr w:type="gramEnd"/>
      <w:r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spellStart"/>
      <w:r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Лихославльского</w:t>
      </w:r>
      <w:proofErr w:type="spellEnd"/>
      <w:r w:rsidRPr="001C16E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округа Тверской области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</w:p>
    <w:p w:rsidR="001C16EF" w:rsidRPr="001C16EF" w:rsidRDefault="001C16EF" w:rsidP="001C16EF">
      <w:pPr>
        <w:pStyle w:val="a3"/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Размер родительской платы с 01.01.2024 года увеличен до 87,17 руб. Стоимость 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детодня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составит с 01.01.2024 года – 120 руб.</w:t>
      </w:r>
    </w:p>
    <w:p w:rsidR="000A6363" w:rsidRDefault="000A6363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3E5" w:rsidRDefault="000673E5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42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образования:</w:t>
      </w:r>
    </w:p>
    <w:p w:rsidR="00250144" w:rsidRDefault="00FF5243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и исполнению информацию об организации работы образовательных организаций в период</w:t>
      </w:r>
      <w:r w:rsidR="000F2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3E5">
        <w:rPr>
          <w:rFonts w:ascii="Times New Roman" w:eastAsia="Times New Roman" w:hAnsi="Times New Roman" w:cs="Times New Roman"/>
          <w:sz w:val="24"/>
          <w:szCs w:val="24"/>
        </w:rPr>
        <w:t>новогодних каникул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4A5" w:rsidRDefault="00B554A5" w:rsidP="00ED08C6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всю запрашиваемую информацию о деятельности МДО</w:t>
      </w:r>
      <w:r w:rsidR="000673E5">
        <w:rPr>
          <w:rFonts w:ascii="Times New Roman" w:eastAsia="Times New Roman" w:hAnsi="Times New Roman" w:cs="Times New Roman"/>
          <w:sz w:val="24"/>
          <w:szCs w:val="24"/>
        </w:rPr>
        <w:t>О в установленные сроки  – до 26</w:t>
      </w:r>
      <w:r>
        <w:rPr>
          <w:rFonts w:ascii="Times New Roman" w:eastAsia="Times New Roman" w:hAnsi="Times New Roman" w:cs="Times New Roman"/>
          <w:sz w:val="24"/>
          <w:szCs w:val="24"/>
        </w:rPr>
        <w:t>.12.2023 года.</w:t>
      </w:r>
    </w:p>
    <w:p w:rsidR="00CF0623" w:rsidRPr="001B378F" w:rsidRDefault="00B554A5" w:rsidP="001B378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17A" w:rsidRPr="001B378F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 w:rsidRPr="001B378F">
        <w:rPr>
          <w:sz w:val="27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обеспечить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1B378F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623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</w:p>
    <w:p w:rsidR="000F617A" w:rsidRPr="00CF0623" w:rsidRDefault="000F617A" w:rsidP="00F0304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623">
        <w:rPr>
          <w:rFonts w:ascii="Times New Roman" w:hAnsi="Times New Roman" w:cs="Times New Roman"/>
          <w:sz w:val="24"/>
          <w:szCs w:val="24"/>
        </w:rPr>
        <w:t>совещания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от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673E5">
        <w:rPr>
          <w:rFonts w:ascii="Times New Roman" w:hAnsi="Times New Roman" w:cs="Times New Roman"/>
          <w:sz w:val="24"/>
          <w:szCs w:val="24"/>
        </w:rPr>
        <w:t>21.12</w:t>
      </w:r>
      <w:r w:rsidRPr="00CF0623">
        <w:rPr>
          <w:rFonts w:ascii="Times New Roman" w:hAnsi="Times New Roman" w:cs="Times New Roman"/>
          <w:sz w:val="24"/>
          <w:szCs w:val="24"/>
        </w:rPr>
        <w:t>.202</w:t>
      </w:r>
      <w:r w:rsidR="007C7B50">
        <w:rPr>
          <w:rFonts w:ascii="Times New Roman" w:hAnsi="Times New Roman" w:cs="Times New Roman"/>
          <w:sz w:val="24"/>
          <w:szCs w:val="24"/>
        </w:rPr>
        <w:t>3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в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установленные</w:t>
      </w:r>
      <w:r w:rsidRPr="00CF062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сроки;</w:t>
      </w:r>
    </w:p>
    <w:p w:rsidR="000A1BBB" w:rsidRPr="000A1BBB" w:rsidRDefault="00B554A5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BBB" w:rsidRPr="000A1B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BBB" w:rsidRPr="000A1BBB">
        <w:rPr>
          <w:rFonts w:ascii="Times New Roman" w:hAnsi="Times New Roman" w:cs="Times New Roman"/>
          <w:sz w:val="24"/>
          <w:szCs w:val="24"/>
        </w:rPr>
        <w:t>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DA2AC5"/>
    <w:multiLevelType w:val="hybridMultilevel"/>
    <w:tmpl w:val="873CA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E1D47"/>
    <w:multiLevelType w:val="hybridMultilevel"/>
    <w:tmpl w:val="BBE25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F0482"/>
    <w:multiLevelType w:val="hybridMultilevel"/>
    <w:tmpl w:val="300C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2D7B"/>
    <w:multiLevelType w:val="hybridMultilevel"/>
    <w:tmpl w:val="57385E6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F41E4"/>
    <w:multiLevelType w:val="hybridMultilevel"/>
    <w:tmpl w:val="B2E698CA"/>
    <w:lvl w:ilvl="0" w:tplc="46EE68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92993"/>
    <w:multiLevelType w:val="hybridMultilevel"/>
    <w:tmpl w:val="28A83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96455"/>
    <w:multiLevelType w:val="hybridMultilevel"/>
    <w:tmpl w:val="9F529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7D551D"/>
    <w:multiLevelType w:val="hybridMultilevel"/>
    <w:tmpl w:val="030AF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543EF"/>
    <w:multiLevelType w:val="hybridMultilevel"/>
    <w:tmpl w:val="1576B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0EC6BEF"/>
    <w:multiLevelType w:val="hybridMultilevel"/>
    <w:tmpl w:val="BEFEB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11670C"/>
    <w:multiLevelType w:val="hybridMultilevel"/>
    <w:tmpl w:val="E55EE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E47CFE"/>
    <w:multiLevelType w:val="hybridMultilevel"/>
    <w:tmpl w:val="BAD61E0C"/>
    <w:lvl w:ilvl="0" w:tplc="A66C30E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0B0424"/>
    <w:multiLevelType w:val="hybridMultilevel"/>
    <w:tmpl w:val="74CA00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1"/>
  </w:num>
  <w:num w:numId="2">
    <w:abstractNumId w:val="25"/>
  </w:num>
  <w:num w:numId="3">
    <w:abstractNumId w:val="16"/>
  </w:num>
  <w:num w:numId="4">
    <w:abstractNumId w:val="29"/>
  </w:num>
  <w:num w:numId="5">
    <w:abstractNumId w:val="1"/>
  </w:num>
  <w:num w:numId="6">
    <w:abstractNumId w:val="22"/>
  </w:num>
  <w:num w:numId="7">
    <w:abstractNumId w:val="15"/>
  </w:num>
  <w:num w:numId="8">
    <w:abstractNumId w:val="7"/>
  </w:num>
  <w:num w:numId="9">
    <w:abstractNumId w:val="13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8"/>
  </w:num>
  <w:num w:numId="13">
    <w:abstractNumId w:val="30"/>
  </w:num>
  <w:num w:numId="14">
    <w:abstractNumId w:val="26"/>
  </w:num>
  <w:num w:numId="15">
    <w:abstractNumId w:val="42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19"/>
  </w:num>
  <w:num w:numId="20">
    <w:abstractNumId w:val="4"/>
  </w:num>
  <w:num w:numId="21">
    <w:abstractNumId w:val="39"/>
  </w:num>
  <w:num w:numId="22">
    <w:abstractNumId w:val="40"/>
  </w:num>
  <w:num w:numId="23">
    <w:abstractNumId w:val="17"/>
  </w:num>
  <w:num w:numId="24">
    <w:abstractNumId w:val="10"/>
  </w:num>
  <w:num w:numId="25">
    <w:abstractNumId w:val="9"/>
  </w:num>
  <w:num w:numId="26">
    <w:abstractNumId w:val="35"/>
  </w:num>
  <w:num w:numId="27">
    <w:abstractNumId w:val="14"/>
  </w:num>
  <w:num w:numId="28">
    <w:abstractNumId w:val="0"/>
  </w:num>
  <w:num w:numId="29">
    <w:abstractNumId w:val="36"/>
  </w:num>
  <w:num w:numId="30">
    <w:abstractNumId w:val="8"/>
  </w:num>
  <w:num w:numId="31">
    <w:abstractNumId w:val="38"/>
  </w:num>
  <w:num w:numId="32">
    <w:abstractNumId w:val="24"/>
  </w:num>
  <w:num w:numId="33">
    <w:abstractNumId w:val="34"/>
  </w:num>
  <w:num w:numId="34">
    <w:abstractNumId w:val="5"/>
  </w:num>
  <w:num w:numId="35">
    <w:abstractNumId w:val="2"/>
  </w:num>
  <w:num w:numId="36">
    <w:abstractNumId w:val="3"/>
  </w:num>
  <w:num w:numId="37">
    <w:abstractNumId w:val="12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11"/>
  </w:num>
  <w:num w:numId="42">
    <w:abstractNumId w:val="37"/>
  </w:num>
  <w:num w:numId="43">
    <w:abstractNumId w:val="27"/>
  </w:num>
  <w:num w:numId="44">
    <w:abstractNumId w:val="31"/>
  </w:num>
  <w:num w:numId="45">
    <w:abstractNumId w:val="2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4056D"/>
    <w:rsid w:val="0006130B"/>
    <w:rsid w:val="0006424D"/>
    <w:rsid w:val="000673E5"/>
    <w:rsid w:val="00092B8B"/>
    <w:rsid w:val="000A1BBB"/>
    <w:rsid w:val="000A6363"/>
    <w:rsid w:val="000B69ED"/>
    <w:rsid w:val="000B79A9"/>
    <w:rsid w:val="000F2FD2"/>
    <w:rsid w:val="000F617A"/>
    <w:rsid w:val="00117259"/>
    <w:rsid w:val="00121648"/>
    <w:rsid w:val="001316AB"/>
    <w:rsid w:val="00134EAA"/>
    <w:rsid w:val="001457A3"/>
    <w:rsid w:val="0014601D"/>
    <w:rsid w:val="00195112"/>
    <w:rsid w:val="001A242A"/>
    <w:rsid w:val="001B21F2"/>
    <w:rsid w:val="001B378F"/>
    <w:rsid w:val="001B7C12"/>
    <w:rsid w:val="001C16EF"/>
    <w:rsid w:val="001C2087"/>
    <w:rsid w:val="001E02D6"/>
    <w:rsid w:val="001E2DB8"/>
    <w:rsid w:val="001F5989"/>
    <w:rsid w:val="001F67AF"/>
    <w:rsid w:val="0020313D"/>
    <w:rsid w:val="002037D3"/>
    <w:rsid w:val="00204E4C"/>
    <w:rsid w:val="00231D8E"/>
    <w:rsid w:val="00250144"/>
    <w:rsid w:val="002545E8"/>
    <w:rsid w:val="00260625"/>
    <w:rsid w:val="002879FC"/>
    <w:rsid w:val="002958AA"/>
    <w:rsid w:val="002B1EE6"/>
    <w:rsid w:val="002B4987"/>
    <w:rsid w:val="002C6341"/>
    <w:rsid w:val="002D41DF"/>
    <w:rsid w:val="002D7CB1"/>
    <w:rsid w:val="002F0047"/>
    <w:rsid w:val="002F06FC"/>
    <w:rsid w:val="002F21A4"/>
    <w:rsid w:val="002F63D6"/>
    <w:rsid w:val="002F7F17"/>
    <w:rsid w:val="0031169A"/>
    <w:rsid w:val="0032387A"/>
    <w:rsid w:val="00345035"/>
    <w:rsid w:val="0035314F"/>
    <w:rsid w:val="0037174D"/>
    <w:rsid w:val="00380AE4"/>
    <w:rsid w:val="003819E9"/>
    <w:rsid w:val="0038653B"/>
    <w:rsid w:val="00390D7F"/>
    <w:rsid w:val="003972D1"/>
    <w:rsid w:val="003B45C9"/>
    <w:rsid w:val="003C29AD"/>
    <w:rsid w:val="003C50A8"/>
    <w:rsid w:val="003D428D"/>
    <w:rsid w:val="003D69E2"/>
    <w:rsid w:val="003D77BA"/>
    <w:rsid w:val="003E3CD9"/>
    <w:rsid w:val="003F3392"/>
    <w:rsid w:val="003F3902"/>
    <w:rsid w:val="00404ED0"/>
    <w:rsid w:val="004073C5"/>
    <w:rsid w:val="004076CF"/>
    <w:rsid w:val="00413E66"/>
    <w:rsid w:val="0041603D"/>
    <w:rsid w:val="0044716D"/>
    <w:rsid w:val="004643CA"/>
    <w:rsid w:val="00465277"/>
    <w:rsid w:val="00480BDC"/>
    <w:rsid w:val="00483836"/>
    <w:rsid w:val="004D71A4"/>
    <w:rsid w:val="004F7C19"/>
    <w:rsid w:val="00521C6F"/>
    <w:rsid w:val="0052619C"/>
    <w:rsid w:val="00532B47"/>
    <w:rsid w:val="00543B13"/>
    <w:rsid w:val="00547107"/>
    <w:rsid w:val="005535E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330AE"/>
    <w:rsid w:val="006360E6"/>
    <w:rsid w:val="006411BA"/>
    <w:rsid w:val="00643182"/>
    <w:rsid w:val="006469AD"/>
    <w:rsid w:val="006528BB"/>
    <w:rsid w:val="00674091"/>
    <w:rsid w:val="00676456"/>
    <w:rsid w:val="006773B8"/>
    <w:rsid w:val="0068050F"/>
    <w:rsid w:val="006B580B"/>
    <w:rsid w:val="006B5BA4"/>
    <w:rsid w:val="006B5EBD"/>
    <w:rsid w:val="006D5C71"/>
    <w:rsid w:val="006E2077"/>
    <w:rsid w:val="006F569F"/>
    <w:rsid w:val="006F6093"/>
    <w:rsid w:val="0070415E"/>
    <w:rsid w:val="007058D4"/>
    <w:rsid w:val="00727534"/>
    <w:rsid w:val="00732C57"/>
    <w:rsid w:val="00733290"/>
    <w:rsid w:val="0073671A"/>
    <w:rsid w:val="00742D2A"/>
    <w:rsid w:val="0074560E"/>
    <w:rsid w:val="00776B7D"/>
    <w:rsid w:val="0078076D"/>
    <w:rsid w:val="00781A83"/>
    <w:rsid w:val="0078539F"/>
    <w:rsid w:val="00795EF3"/>
    <w:rsid w:val="007B0CE1"/>
    <w:rsid w:val="007B42FC"/>
    <w:rsid w:val="007C7B50"/>
    <w:rsid w:val="007D34BD"/>
    <w:rsid w:val="007E116B"/>
    <w:rsid w:val="007F059E"/>
    <w:rsid w:val="007F459A"/>
    <w:rsid w:val="007F531F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83B7B"/>
    <w:rsid w:val="008B30FC"/>
    <w:rsid w:val="008B32FB"/>
    <w:rsid w:val="008D5312"/>
    <w:rsid w:val="008E22B2"/>
    <w:rsid w:val="008E5554"/>
    <w:rsid w:val="008F432B"/>
    <w:rsid w:val="009043C4"/>
    <w:rsid w:val="0091672B"/>
    <w:rsid w:val="00925064"/>
    <w:rsid w:val="00927B54"/>
    <w:rsid w:val="00974201"/>
    <w:rsid w:val="00987D9E"/>
    <w:rsid w:val="00990929"/>
    <w:rsid w:val="00990ABE"/>
    <w:rsid w:val="0099194A"/>
    <w:rsid w:val="0099302E"/>
    <w:rsid w:val="009C15E6"/>
    <w:rsid w:val="009C3504"/>
    <w:rsid w:val="00A027F4"/>
    <w:rsid w:val="00A05F11"/>
    <w:rsid w:val="00A12574"/>
    <w:rsid w:val="00A243A0"/>
    <w:rsid w:val="00A2689D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92B00"/>
    <w:rsid w:val="00AA482C"/>
    <w:rsid w:val="00AA6525"/>
    <w:rsid w:val="00AB1C3C"/>
    <w:rsid w:val="00AC5F34"/>
    <w:rsid w:val="00AC7498"/>
    <w:rsid w:val="00B1445E"/>
    <w:rsid w:val="00B47A57"/>
    <w:rsid w:val="00B554A5"/>
    <w:rsid w:val="00B573AB"/>
    <w:rsid w:val="00B57A5E"/>
    <w:rsid w:val="00B8147D"/>
    <w:rsid w:val="00BB10A7"/>
    <w:rsid w:val="00BB1744"/>
    <w:rsid w:val="00BB7363"/>
    <w:rsid w:val="00BC479B"/>
    <w:rsid w:val="00BD3BD9"/>
    <w:rsid w:val="00BE1796"/>
    <w:rsid w:val="00C07251"/>
    <w:rsid w:val="00C15C40"/>
    <w:rsid w:val="00C2150E"/>
    <w:rsid w:val="00C23011"/>
    <w:rsid w:val="00C23CC7"/>
    <w:rsid w:val="00C54A7D"/>
    <w:rsid w:val="00C70ED9"/>
    <w:rsid w:val="00C80BDF"/>
    <w:rsid w:val="00CC3D8B"/>
    <w:rsid w:val="00CF0623"/>
    <w:rsid w:val="00CF358E"/>
    <w:rsid w:val="00CF510F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76488"/>
    <w:rsid w:val="00D82C6A"/>
    <w:rsid w:val="00D83FD3"/>
    <w:rsid w:val="00D85019"/>
    <w:rsid w:val="00D919E0"/>
    <w:rsid w:val="00D945E8"/>
    <w:rsid w:val="00DB0694"/>
    <w:rsid w:val="00DB0BAE"/>
    <w:rsid w:val="00DB6557"/>
    <w:rsid w:val="00DC3856"/>
    <w:rsid w:val="00DC4505"/>
    <w:rsid w:val="00DD6633"/>
    <w:rsid w:val="00DE019D"/>
    <w:rsid w:val="00DE23FC"/>
    <w:rsid w:val="00DE37AF"/>
    <w:rsid w:val="00E05F61"/>
    <w:rsid w:val="00E06B41"/>
    <w:rsid w:val="00E105ED"/>
    <w:rsid w:val="00E42FC8"/>
    <w:rsid w:val="00E75816"/>
    <w:rsid w:val="00E927DB"/>
    <w:rsid w:val="00EA5D39"/>
    <w:rsid w:val="00ED08C6"/>
    <w:rsid w:val="00EE1C94"/>
    <w:rsid w:val="00EE40DE"/>
    <w:rsid w:val="00EF0A60"/>
    <w:rsid w:val="00EF239C"/>
    <w:rsid w:val="00EF63A4"/>
    <w:rsid w:val="00F03042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671C"/>
    <w:rsid w:val="00F97737"/>
    <w:rsid w:val="00FC4BA3"/>
    <w:rsid w:val="00FD696F"/>
    <w:rsid w:val="00FE12AC"/>
    <w:rsid w:val="00FF492B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paragraph" w:styleId="1">
    <w:name w:val="heading 1"/>
    <w:basedOn w:val="a"/>
    <w:next w:val="a"/>
    <w:link w:val="10"/>
    <w:uiPriority w:val="99"/>
    <w:qFormat/>
    <w:rsid w:val="006330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330AE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постановления Администрации Лихославльского муниципального округа</vt:lpstr>
      <vt:lpstr>Размер родительской платы с 01.01.2024 года увеличен до 87,17 руб. Стоимость дет</vt:lpstr>
    </vt:vector>
  </TitlesOfParts>
  <Company>Computer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2023-11-30T14:13:00Z</cp:lastPrinted>
  <dcterms:created xsi:type="dcterms:W3CDTF">2024-01-10T13:27:00Z</dcterms:created>
  <dcterms:modified xsi:type="dcterms:W3CDTF">2024-01-10T13:27:00Z</dcterms:modified>
</cp:coreProperties>
</file>